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298" w:rsidRDefault="00742298" w:rsidP="00742298">
      <w:pPr>
        <w:pStyle w:val="a5"/>
      </w:pPr>
      <w:r>
        <w:rPr>
          <w:noProof/>
        </w:rPr>
        <w:drawing>
          <wp:inline distT="0" distB="0" distL="0" distR="0">
            <wp:extent cx="485775" cy="561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 xml:space="preserve">АДМИНИСТРАЦИЯ МУНИЦИПАЛЬНОГО </w:t>
      </w:r>
    </w:p>
    <w:p w:rsidR="00742298" w:rsidRPr="002A3AEC" w:rsidRDefault="00742298" w:rsidP="00742298">
      <w:pPr>
        <w:pStyle w:val="1"/>
        <w:rPr>
          <w:b/>
          <w:sz w:val="32"/>
          <w:szCs w:val="32"/>
        </w:rPr>
      </w:pPr>
      <w:r w:rsidRPr="002A3AEC">
        <w:rPr>
          <w:b/>
          <w:sz w:val="32"/>
          <w:szCs w:val="32"/>
        </w:rPr>
        <w:t>ОБРАЗОВАНИЯ «СОСНОВО - ОЗЕРСКОЕ»</w:t>
      </w:r>
    </w:p>
    <w:p w:rsidR="00742298" w:rsidRPr="002A3AEC" w:rsidRDefault="00742298" w:rsidP="00742298">
      <w:pPr>
        <w:pStyle w:val="1"/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742298" w:rsidRPr="00A24214" w:rsidRDefault="00B55579" w:rsidP="00742298">
      <w:pPr>
        <w:tabs>
          <w:tab w:val="left" w:pos="4058"/>
        </w:tabs>
        <w:jc w:val="center"/>
        <w:rPr>
          <w:b/>
          <w:color w:val="auto"/>
          <w:sz w:val="44"/>
          <w:szCs w:val="44"/>
        </w:rPr>
      </w:pPr>
      <w:r w:rsidRPr="00A24214">
        <w:rPr>
          <w:b/>
          <w:color w:val="auto"/>
          <w:sz w:val="44"/>
          <w:szCs w:val="44"/>
        </w:rPr>
        <w:t>РАСПОРЯЖЕНИЕ</w:t>
      </w:r>
    </w:p>
    <w:p w:rsidR="00742298" w:rsidRDefault="00742298" w:rsidP="00742298">
      <w:pPr>
        <w:tabs>
          <w:tab w:val="left" w:pos="4058"/>
        </w:tabs>
        <w:jc w:val="center"/>
        <w:rPr>
          <w:b/>
          <w:sz w:val="44"/>
          <w:szCs w:val="44"/>
        </w:rPr>
      </w:pPr>
    </w:p>
    <w:p w:rsidR="00742298" w:rsidRPr="00841DDC" w:rsidRDefault="002954B3" w:rsidP="00841DDC">
      <w:pPr>
        <w:tabs>
          <w:tab w:val="left" w:pos="4058"/>
        </w:tabs>
        <w:jc w:val="center"/>
        <w:rPr>
          <w:color w:val="auto"/>
        </w:rPr>
      </w:pPr>
      <w:r>
        <w:rPr>
          <w:color w:val="auto"/>
        </w:rPr>
        <w:t>14</w:t>
      </w:r>
      <w:r w:rsidR="00E2126D">
        <w:rPr>
          <w:color w:val="auto"/>
        </w:rPr>
        <w:t xml:space="preserve"> </w:t>
      </w:r>
      <w:r>
        <w:rPr>
          <w:color w:val="auto"/>
        </w:rPr>
        <w:t>ноября</w:t>
      </w:r>
      <w:r w:rsidR="00E2126D">
        <w:rPr>
          <w:color w:val="auto"/>
        </w:rPr>
        <w:t xml:space="preserve"> </w:t>
      </w:r>
      <w:r w:rsidR="0062448D">
        <w:rPr>
          <w:color w:val="auto"/>
        </w:rPr>
        <w:t>202</w:t>
      </w:r>
      <w:r>
        <w:rPr>
          <w:color w:val="auto"/>
        </w:rPr>
        <w:t>3</w:t>
      </w:r>
      <w:r w:rsidR="00742298" w:rsidRPr="00841DDC">
        <w:rPr>
          <w:color w:val="auto"/>
        </w:rPr>
        <w:t xml:space="preserve"> г.                                                                            </w:t>
      </w:r>
      <w:r w:rsidR="0084415B">
        <w:rPr>
          <w:color w:val="auto"/>
        </w:rPr>
        <w:t>№ 4</w:t>
      </w:r>
      <w:r>
        <w:rPr>
          <w:color w:val="auto"/>
        </w:rPr>
        <w:t>3</w:t>
      </w:r>
    </w:p>
    <w:p w:rsidR="00FF1ED9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</w:p>
    <w:p w:rsidR="00114D1E" w:rsidRDefault="00114D1E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FF1ED9">
        <w:rPr>
          <w:rFonts w:eastAsia="Times New Roman"/>
          <w:b/>
          <w:bCs/>
          <w:color w:val="auto"/>
          <w:lang w:eastAsia="ru-RU"/>
        </w:rPr>
        <w:t xml:space="preserve">О Прогнозе социально-экономического развития </w:t>
      </w:r>
      <w:r w:rsidR="00172A85" w:rsidRPr="00FF1ED9">
        <w:rPr>
          <w:b/>
          <w:color w:val="auto"/>
        </w:rPr>
        <w:t>муниципального образования "Сосново-Озерское"</w:t>
      </w:r>
      <w:r w:rsidR="00D075C3">
        <w:rPr>
          <w:rFonts w:eastAsia="Times New Roman"/>
          <w:b/>
          <w:bCs/>
          <w:color w:val="auto"/>
          <w:lang w:eastAsia="ru-RU"/>
        </w:rPr>
        <w:t xml:space="preserve"> на 202</w:t>
      </w:r>
      <w:r w:rsidR="002954B3">
        <w:rPr>
          <w:rFonts w:eastAsia="Times New Roman"/>
          <w:b/>
          <w:bCs/>
          <w:color w:val="auto"/>
          <w:lang w:eastAsia="ru-RU"/>
        </w:rPr>
        <w:t>4</w:t>
      </w:r>
      <w:r w:rsidR="00D075C3">
        <w:rPr>
          <w:rFonts w:eastAsia="Times New Roman"/>
          <w:b/>
          <w:bCs/>
          <w:color w:val="auto"/>
          <w:lang w:eastAsia="ru-RU"/>
        </w:rPr>
        <w:t>-202</w:t>
      </w:r>
      <w:r w:rsidR="002954B3">
        <w:rPr>
          <w:rFonts w:eastAsia="Times New Roman"/>
          <w:b/>
          <w:bCs/>
          <w:color w:val="auto"/>
          <w:lang w:eastAsia="ru-RU"/>
        </w:rPr>
        <w:t>6</w:t>
      </w:r>
      <w:r w:rsidRPr="00FF1ED9">
        <w:rPr>
          <w:rFonts w:eastAsia="Times New Roman"/>
          <w:b/>
          <w:bCs/>
          <w:color w:val="auto"/>
          <w:lang w:eastAsia="ru-RU"/>
        </w:rPr>
        <w:t xml:space="preserve"> год</w:t>
      </w:r>
      <w:r w:rsidR="00841DDC">
        <w:rPr>
          <w:rFonts w:eastAsia="Times New Roman"/>
          <w:b/>
          <w:bCs/>
          <w:color w:val="auto"/>
          <w:lang w:eastAsia="ru-RU"/>
        </w:rPr>
        <w:t>ы</w:t>
      </w:r>
    </w:p>
    <w:p w:rsidR="00FF1ED9" w:rsidRPr="00114D1E" w:rsidRDefault="00FF1ED9" w:rsidP="00FF1ED9">
      <w:pPr>
        <w:spacing w:after="0" w:line="240" w:lineRule="auto"/>
        <w:jc w:val="center"/>
        <w:rPr>
          <w:rFonts w:eastAsia="Times New Roman"/>
          <w:b/>
          <w:color w:val="auto"/>
          <w:lang w:eastAsia="ru-RU"/>
        </w:rPr>
      </w:pPr>
    </w:p>
    <w:p w:rsidR="00114D1E" w:rsidRPr="00114D1E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ab/>
      </w:r>
      <w:r w:rsidR="00114D1E" w:rsidRPr="00114D1E">
        <w:rPr>
          <w:rFonts w:eastAsia="Times New Roman"/>
          <w:color w:val="auto"/>
          <w:lang w:eastAsia="ru-RU"/>
        </w:rPr>
        <w:t xml:space="preserve">В соответствии со ст.173 Бюджетного кодекса Российской Федерации, Порядком разработки прогноза социально-экономического развития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сельское поселение "Сосново-Озерское" на очередной финансовый год и плановый период</w:t>
      </w:r>
      <w:r w:rsidR="00114D1E" w:rsidRPr="00114D1E">
        <w:rPr>
          <w:rFonts w:eastAsia="Times New Roman"/>
          <w:color w:val="auto"/>
          <w:lang w:eastAsia="ru-RU"/>
        </w:rPr>
        <w:t xml:space="preserve">, утвержденного постановлением Администрации </w:t>
      </w:r>
      <w:r w:rsidR="00114D1E" w:rsidRPr="00FF1ED9">
        <w:rPr>
          <w:rFonts w:eastAsia="Times New Roman"/>
          <w:color w:val="auto"/>
          <w:lang w:eastAsia="ru-RU"/>
        </w:rPr>
        <w:t>муниципального образования "Сосново-Озерское" от 08.04.2015 № 38/1: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1. Утвердить прилагаемый Прогноз социально-экономического развития муниципального образо</w:t>
      </w:r>
      <w:r w:rsidR="0062448D">
        <w:rPr>
          <w:sz w:val="28"/>
          <w:szCs w:val="28"/>
        </w:rPr>
        <w:t>вания "Сосново-Озерское" на 202</w:t>
      </w:r>
      <w:r w:rsidR="005E2F65">
        <w:rPr>
          <w:sz w:val="28"/>
          <w:szCs w:val="28"/>
        </w:rPr>
        <w:t>4</w:t>
      </w:r>
      <w:r w:rsidR="002A27E2">
        <w:rPr>
          <w:sz w:val="28"/>
          <w:szCs w:val="28"/>
        </w:rPr>
        <w:t xml:space="preserve"> го</w:t>
      </w:r>
      <w:r w:rsidR="0062448D">
        <w:rPr>
          <w:sz w:val="28"/>
          <w:szCs w:val="28"/>
        </w:rPr>
        <w:t>д и на плановый период 202</w:t>
      </w:r>
      <w:r w:rsidR="005E2F65">
        <w:rPr>
          <w:sz w:val="28"/>
          <w:szCs w:val="28"/>
        </w:rPr>
        <w:t>5</w:t>
      </w:r>
      <w:r w:rsidR="00D075C3">
        <w:rPr>
          <w:sz w:val="28"/>
          <w:szCs w:val="28"/>
        </w:rPr>
        <w:t xml:space="preserve"> и 202</w:t>
      </w:r>
      <w:r w:rsidR="005E2F65">
        <w:rPr>
          <w:sz w:val="28"/>
          <w:szCs w:val="28"/>
        </w:rPr>
        <w:t>6</w:t>
      </w:r>
      <w:r w:rsidR="00841DDC">
        <w:rPr>
          <w:sz w:val="28"/>
          <w:szCs w:val="28"/>
        </w:rPr>
        <w:t xml:space="preserve"> годов</w:t>
      </w:r>
      <w:r w:rsidR="00FF1ED9">
        <w:rPr>
          <w:sz w:val="28"/>
          <w:szCs w:val="28"/>
        </w:rPr>
        <w:t xml:space="preserve"> (приложение)</w:t>
      </w:r>
      <w:r w:rsidRPr="00FF1ED9">
        <w:rPr>
          <w:sz w:val="28"/>
          <w:szCs w:val="28"/>
        </w:rPr>
        <w:t>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>2. Должностным лицам ответственным за составление и исполнение бюджета муниципального образования "Сосново-Озерское", при разработке проекта бюджета муниципального образования "Сосново-Озерское" на</w:t>
      </w:r>
      <w:r w:rsidR="00D075C3">
        <w:rPr>
          <w:sz w:val="28"/>
          <w:szCs w:val="28"/>
        </w:rPr>
        <w:t xml:space="preserve"> 202</w:t>
      </w:r>
      <w:r w:rsidR="005E2F65">
        <w:rPr>
          <w:sz w:val="28"/>
          <w:szCs w:val="28"/>
        </w:rPr>
        <w:t>4</w:t>
      </w:r>
      <w:r w:rsidR="00D075C3">
        <w:rPr>
          <w:sz w:val="28"/>
          <w:szCs w:val="28"/>
        </w:rPr>
        <w:t>-202</w:t>
      </w:r>
      <w:r w:rsidR="005E2F65">
        <w:rPr>
          <w:sz w:val="28"/>
          <w:szCs w:val="28"/>
        </w:rPr>
        <w:t>6</w:t>
      </w:r>
      <w:r w:rsidRPr="00FF1ED9">
        <w:rPr>
          <w:sz w:val="28"/>
          <w:szCs w:val="28"/>
        </w:rPr>
        <w:t xml:space="preserve"> годы обеспечить соблюдение Прогноза социально-экономического развития муниципального образо</w:t>
      </w:r>
      <w:r w:rsidR="00D075C3">
        <w:rPr>
          <w:sz w:val="28"/>
          <w:szCs w:val="28"/>
        </w:rPr>
        <w:t>вания "Сосново-Озерское" на 202</w:t>
      </w:r>
      <w:r w:rsidR="005E2F65">
        <w:rPr>
          <w:sz w:val="28"/>
          <w:szCs w:val="28"/>
        </w:rPr>
        <w:t>4</w:t>
      </w:r>
      <w:r w:rsidR="00D075C3">
        <w:rPr>
          <w:sz w:val="28"/>
          <w:szCs w:val="28"/>
        </w:rPr>
        <w:t>-202</w:t>
      </w:r>
      <w:r w:rsidR="005E2F65">
        <w:rPr>
          <w:sz w:val="28"/>
          <w:szCs w:val="28"/>
        </w:rPr>
        <w:t>6</w:t>
      </w:r>
      <w:r w:rsidRPr="00FF1ED9">
        <w:rPr>
          <w:sz w:val="28"/>
          <w:szCs w:val="28"/>
        </w:rPr>
        <w:t xml:space="preserve"> годы.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3.Контроль за исполнением </w:t>
      </w:r>
      <w:r w:rsidR="00B55579">
        <w:rPr>
          <w:sz w:val="28"/>
          <w:szCs w:val="28"/>
        </w:rPr>
        <w:t>распоряжения</w:t>
      </w:r>
      <w:r w:rsidRPr="00FF1ED9">
        <w:rPr>
          <w:sz w:val="28"/>
          <w:szCs w:val="28"/>
        </w:rPr>
        <w:t xml:space="preserve"> оставляю за собой.</w:t>
      </w:r>
    </w:p>
    <w:p w:rsidR="00114D1E" w:rsidRPr="00FF1ED9" w:rsidRDefault="00114D1E" w:rsidP="00FF1ED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F1ED9">
        <w:rPr>
          <w:sz w:val="28"/>
          <w:szCs w:val="28"/>
        </w:rPr>
        <w:tab/>
        <w:t xml:space="preserve">4. </w:t>
      </w:r>
      <w:r w:rsidR="00B55579">
        <w:rPr>
          <w:sz w:val="28"/>
          <w:szCs w:val="28"/>
        </w:rPr>
        <w:t>Распоряжение</w:t>
      </w:r>
      <w:r w:rsidRPr="00FF1ED9">
        <w:rPr>
          <w:sz w:val="28"/>
          <w:szCs w:val="28"/>
        </w:rPr>
        <w:t xml:space="preserve"> вступает в силу с момента подписания.</w:t>
      </w: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FF1ED9" w:rsidRDefault="00FF1ED9" w:rsidP="00FF1ED9">
      <w:pPr>
        <w:spacing w:after="0"/>
        <w:jc w:val="both"/>
        <w:rPr>
          <w:rFonts w:eastAsia="Times New Roman"/>
          <w:color w:val="auto"/>
          <w:lang w:eastAsia="ru-RU"/>
        </w:rPr>
      </w:pPr>
    </w:p>
    <w:p w:rsidR="00114D1E" w:rsidRPr="00FF1ED9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Глава муниципального образования </w:t>
      </w:r>
    </w:p>
    <w:p w:rsidR="00114D1E" w:rsidRPr="00114D1E" w:rsidRDefault="009F4BB7" w:rsidP="00FF1ED9">
      <w:pPr>
        <w:spacing w:after="0"/>
        <w:jc w:val="both"/>
        <w:rPr>
          <w:rFonts w:eastAsia="Times New Roman"/>
          <w:color w:val="auto"/>
          <w:lang w:eastAsia="ru-RU"/>
        </w:rPr>
      </w:pPr>
      <w:r>
        <w:rPr>
          <w:rFonts w:eastAsia="Times New Roman"/>
          <w:color w:val="auto"/>
          <w:lang w:eastAsia="ru-RU"/>
        </w:rPr>
        <w:t xml:space="preserve">     </w:t>
      </w:r>
      <w:r w:rsidR="00114D1E" w:rsidRPr="00FF1ED9">
        <w:rPr>
          <w:rFonts w:eastAsia="Times New Roman"/>
          <w:color w:val="auto"/>
          <w:lang w:eastAsia="ru-RU"/>
        </w:rPr>
        <w:t xml:space="preserve">"Сосново-Озерское"                                      </w:t>
      </w:r>
      <w:r>
        <w:rPr>
          <w:rFonts w:eastAsia="Times New Roman"/>
          <w:color w:val="auto"/>
          <w:lang w:eastAsia="ru-RU"/>
        </w:rPr>
        <w:t xml:space="preserve">   </w:t>
      </w:r>
      <w:r w:rsidR="00114D1E" w:rsidRPr="00FF1ED9">
        <w:rPr>
          <w:rFonts w:eastAsia="Times New Roman"/>
          <w:color w:val="auto"/>
          <w:lang w:eastAsia="ru-RU"/>
        </w:rPr>
        <w:t xml:space="preserve">                    </w:t>
      </w:r>
      <w:proofErr w:type="spellStart"/>
      <w:r w:rsidR="00114D1E" w:rsidRPr="00FF1ED9">
        <w:rPr>
          <w:rFonts w:eastAsia="Times New Roman"/>
          <w:color w:val="auto"/>
          <w:lang w:eastAsia="ru-RU"/>
        </w:rPr>
        <w:t>Дондоков</w:t>
      </w:r>
      <w:proofErr w:type="spellEnd"/>
      <w:r w:rsidR="00114D1E" w:rsidRPr="00FF1ED9">
        <w:rPr>
          <w:rFonts w:eastAsia="Times New Roman"/>
          <w:color w:val="auto"/>
          <w:lang w:eastAsia="ru-RU"/>
        </w:rPr>
        <w:t xml:space="preserve"> Э.Б. </w:t>
      </w: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Default="00114D1E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807A3" w:rsidRDefault="001807A3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D7263F" w:rsidRDefault="00D7263F" w:rsidP="00114D1E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39465C"/>
          <w:sz w:val="23"/>
          <w:szCs w:val="23"/>
          <w:lang w:eastAsia="ru-RU"/>
        </w:rPr>
      </w:pPr>
    </w:p>
    <w:p w:rsidR="00114D1E" w:rsidRPr="00114D1E" w:rsidRDefault="00114D1E" w:rsidP="00114D1E">
      <w:pPr>
        <w:spacing w:before="100" w:beforeAutospacing="1" w:after="100" w:afterAutospacing="1" w:line="240" w:lineRule="auto"/>
        <w:jc w:val="right"/>
        <w:rPr>
          <w:rFonts w:eastAsia="Times New Roman"/>
          <w:color w:val="auto"/>
          <w:sz w:val="22"/>
          <w:szCs w:val="22"/>
          <w:lang w:eastAsia="ru-RU"/>
        </w:rPr>
      </w:pPr>
      <w:r w:rsidRPr="00114D1E">
        <w:rPr>
          <w:rFonts w:eastAsia="Times New Roman"/>
          <w:color w:val="auto"/>
          <w:sz w:val="22"/>
          <w:szCs w:val="22"/>
          <w:lang w:eastAsia="ru-RU"/>
        </w:rPr>
        <w:lastRenderedPageBreak/>
        <w:t>Приложение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  <w:t xml:space="preserve">к 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>распоряжению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t xml:space="preserve"> администрации </w:t>
      </w:r>
      <w:r w:rsidRPr="00114D1E">
        <w:rPr>
          <w:rFonts w:eastAsia="Times New Roman"/>
          <w:color w:val="auto"/>
          <w:sz w:val="22"/>
          <w:szCs w:val="22"/>
          <w:lang w:eastAsia="ru-RU"/>
        </w:rPr>
        <w:br/>
      </w:r>
      <w:r w:rsidR="00172A85" w:rsidRPr="00FF1ED9">
        <w:rPr>
          <w:color w:val="auto"/>
          <w:sz w:val="22"/>
          <w:szCs w:val="22"/>
        </w:rPr>
        <w:t>муниципального образования "Сосново-Озерское"</w:t>
      </w:r>
      <w:r w:rsidR="00E2126D">
        <w:rPr>
          <w:rFonts w:eastAsia="Times New Roman"/>
          <w:color w:val="auto"/>
          <w:sz w:val="22"/>
          <w:szCs w:val="22"/>
          <w:lang w:eastAsia="ru-RU"/>
        </w:rPr>
        <w:t> </w:t>
      </w:r>
      <w:r w:rsidR="00E2126D">
        <w:rPr>
          <w:rFonts w:eastAsia="Times New Roman"/>
          <w:color w:val="auto"/>
          <w:sz w:val="22"/>
          <w:szCs w:val="22"/>
          <w:lang w:eastAsia="ru-RU"/>
        </w:rPr>
        <w:br/>
        <w:t xml:space="preserve">от </w:t>
      </w:r>
      <w:r w:rsidR="00834971">
        <w:rPr>
          <w:rFonts w:eastAsia="Times New Roman"/>
          <w:color w:val="auto"/>
          <w:sz w:val="22"/>
          <w:szCs w:val="22"/>
          <w:lang w:eastAsia="ru-RU"/>
        </w:rPr>
        <w:t>14</w:t>
      </w:r>
      <w:r w:rsidR="00E2126D">
        <w:rPr>
          <w:rFonts w:eastAsia="Times New Roman"/>
          <w:color w:val="auto"/>
          <w:sz w:val="22"/>
          <w:szCs w:val="22"/>
          <w:lang w:eastAsia="ru-RU"/>
        </w:rPr>
        <w:t>.</w:t>
      </w:r>
      <w:r w:rsidR="00834971">
        <w:rPr>
          <w:rFonts w:eastAsia="Times New Roman"/>
          <w:color w:val="auto"/>
          <w:sz w:val="22"/>
          <w:szCs w:val="22"/>
          <w:lang w:eastAsia="ru-RU"/>
        </w:rPr>
        <w:t>11</w:t>
      </w:r>
      <w:r w:rsidR="0062448D">
        <w:rPr>
          <w:rFonts w:eastAsia="Times New Roman"/>
          <w:color w:val="auto"/>
          <w:sz w:val="22"/>
          <w:szCs w:val="22"/>
          <w:lang w:eastAsia="ru-RU"/>
        </w:rPr>
        <w:t>. 202</w:t>
      </w:r>
      <w:r w:rsidR="00834971">
        <w:rPr>
          <w:rFonts w:eastAsia="Times New Roman"/>
          <w:color w:val="auto"/>
          <w:sz w:val="22"/>
          <w:szCs w:val="22"/>
          <w:lang w:eastAsia="ru-RU"/>
        </w:rPr>
        <w:t>3</w:t>
      </w:r>
      <w:r w:rsidR="00841DDC">
        <w:rPr>
          <w:rFonts w:eastAsia="Times New Roman"/>
          <w:color w:val="auto"/>
          <w:sz w:val="22"/>
          <w:szCs w:val="22"/>
          <w:lang w:eastAsia="ru-RU"/>
        </w:rPr>
        <w:t xml:space="preserve"> г. № </w:t>
      </w:r>
      <w:r w:rsidR="0084415B">
        <w:rPr>
          <w:rFonts w:eastAsia="Times New Roman"/>
          <w:color w:val="auto"/>
          <w:sz w:val="22"/>
          <w:szCs w:val="22"/>
          <w:lang w:eastAsia="ru-RU"/>
        </w:rPr>
        <w:t>4</w:t>
      </w:r>
      <w:r w:rsidR="00834971">
        <w:rPr>
          <w:rFonts w:eastAsia="Times New Roman"/>
          <w:color w:val="auto"/>
          <w:sz w:val="22"/>
          <w:szCs w:val="22"/>
          <w:lang w:eastAsia="ru-RU"/>
        </w:rPr>
        <w:t>3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Прогноз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rFonts w:eastAsia="Times New Roman"/>
          <w:b/>
          <w:bCs/>
          <w:color w:val="auto"/>
          <w:lang w:eastAsia="ru-RU"/>
        </w:rPr>
        <w:t xml:space="preserve">социально-экономического развития </w:t>
      </w:r>
    </w:p>
    <w:p w:rsidR="00FF1ED9" w:rsidRPr="00841DDC" w:rsidRDefault="00FF1ED9" w:rsidP="00FF1ED9">
      <w:pPr>
        <w:spacing w:after="0" w:line="24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841DDC">
        <w:rPr>
          <w:b/>
          <w:color w:val="auto"/>
        </w:rPr>
        <w:t>муниципального образования "Сосново-Озерское"</w:t>
      </w:r>
      <w:r w:rsidRPr="00841DDC">
        <w:rPr>
          <w:rFonts w:eastAsia="Times New Roman"/>
          <w:b/>
          <w:color w:val="auto"/>
          <w:lang w:eastAsia="ru-RU"/>
        </w:rPr>
        <w:br/>
      </w:r>
      <w:r w:rsidR="0062448D">
        <w:rPr>
          <w:rFonts w:eastAsia="Times New Roman"/>
          <w:b/>
          <w:bCs/>
          <w:color w:val="auto"/>
          <w:lang w:eastAsia="ru-RU"/>
        </w:rPr>
        <w:t>на 202</w:t>
      </w:r>
      <w:r w:rsidR="00834971">
        <w:rPr>
          <w:rFonts w:eastAsia="Times New Roman"/>
          <w:b/>
          <w:bCs/>
          <w:color w:val="auto"/>
          <w:lang w:eastAsia="ru-RU"/>
        </w:rPr>
        <w:t>4</w:t>
      </w:r>
      <w:r w:rsidR="0062448D">
        <w:rPr>
          <w:rFonts w:eastAsia="Times New Roman"/>
          <w:b/>
          <w:bCs/>
          <w:color w:val="auto"/>
          <w:lang w:eastAsia="ru-RU"/>
        </w:rPr>
        <w:t xml:space="preserve"> год и на плановый период 202</w:t>
      </w:r>
      <w:r w:rsidR="00834971">
        <w:rPr>
          <w:rFonts w:eastAsia="Times New Roman"/>
          <w:b/>
          <w:bCs/>
          <w:color w:val="auto"/>
          <w:lang w:eastAsia="ru-RU"/>
        </w:rPr>
        <w:t>5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и 202</w:t>
      </w:r>
      <w:r w:rsidR="00834971">
        <w:rPr>
          <w:rFonts w:eastAsia="Times New Roman"/>
          <w:b/>
          <w:bCs/>
          <w:color w:val="auto"/>
          <w:lang w:eastAsia="ru-RU"/>
        </w:rPr>
        <w:t>6</w:t>
      </w:r>
      <w:r w:rsidRPr="00841DDC">
        <w:rPr>
          <w:rFonts w:eastAsia="Times New Roman"/>
          <w:b/>
          <w:bCs/>
          <w:color w:val="auto"/>
          <w:lang w:eastAsia="ru-RU"/>
        </w:rPr>
        <w:t xml:space="preserve"> годов</w:t>
      </w:r>
    </w:p>
    <w:p w:rsidR="00114D1E" w:rsidRPr="00841DDC" w:rsidRDefault="00114D1E" w:rsidP="00FF1ED9">
      <w:pPr>
        <w:spacing w:before="100" w:beforeAutospacing="1" w:after="100" w:afterAutospacing="1" w:line="240" w:lineRule="auto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>Пояснительная записка</w:t>
      </w:r>
      <w:r w:rsidRPr="00841DDC">
        <w:rPr>
          <w:rFonts w:eastAsia="Times New Roman"/>
          <w:color w:val="auto"/>
          <w:sz w:val="24"/>
          <w:szCs w:val="24"/>
          <w:lang w:eastAsia="ru-RU"/>
        </w:rPr>
        <w:br/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к основным показателям прогноза социально-экономического развития </w:t>
      </w:r>
      <w:r w:rsidR="00172A85" w:rsidRPr="00841DDC">
        <w:rPr>
          <w:color w:val="auto"/>
          <w:sz w:val="24"/>
          <w:szCs w:val="24"/>
        </w:rPr>
        <w:t>муниципального образования "Сосново-Озерское"</w:t>
      </w:r>
      <w:r w:rsidR="001807A3">
        <w:rPr>
          <w:color w:val="auto"/>
          <w:sz w:val="24"/>
          <w:szCs w:val="24"/>
        </w:rPr>
        <w:t xml:space="preserve"> </w:t>
      </w:r>
      <w:r w:rsidR="0062448D">
        <w:rPr>
          <w:rFonts w:eastAsia="Times New Roman"/>
          <w:bCs/>
          <w:color w:val="auto"/>
          <w:sz w:val="24"/>
          <w:szCs w:val="24"/>
          <w:lang w:eastAsia="ru-RU"/>
        </w:rPr>
        <w:t>на 202</w:t>
      </w:r>
      <w:r w:rsidR="00834971">
        <w:rPr>
          <w:rFonts w:eastAsia="Times New Roman"/>
          <w:bCs/>
          <w:color w:val="auto"/>
          <w:sz w:val="24"/>
          <w:szCs w:val="24"/>
          <w:lang w:eastAsia="ru-RU"/>
        </w:rPr>
        <w:t>4 год и на плановый период 2025</w:t>
      </w:r>
      <w:r w:rsidR="002A27E2">
        <w:rPr>
          <w:rFonts w:eastAsia="Times New Roman"/>
          <w:bCs/>
          <w:color w:val="auto"/>
          <w:sz w:val="24"/>
          <w:szCs w:val="24"/>
          <w:lang w:eastAsia="ru-RU"/>
        </w:rPr>
        <w:t xml:space="preserve"> и 202</w:t>
      </w:r>
      <w:r w:rsidR="00834971">
        <w:rPr>
          <w:rFonts w:eastAsia="Times New Roman"/>
          <w:bCs/>
          <w:color w:val="auto"/>
          <w:sz w:val="24"/>
          <w:szCs w:val="24"/>
          <w:lang w:eastAsia="ru-RU"/>
        </w:rPr>
        <w:t>6</w:t>
      </w:r>
      <w:r w:rsidRPr="00841DDC">
        <w:rPr>
          <w:rFonts w:eastAsia="Times New Roman"/>
          <w:bCs/>
          <w:color w:val="auto"/>
          <w:sz w:val="24"/>
          <w:szCs w:val="24"/>
          <w:lang w:eastAsia="ru-RU"/>
        </w:rPr>
        <w:t xml:space="preserve"> годов</w:t>
      </w:r>
    </w:p>
    <w:p w:rsidR="00172A85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Прогноз социально-экономического развития </w:t>
      </w:r>
      <w:r w:rsidRPr="00172A85">
        <w:rPr>
          <w:color w:val="auto"/>
          <w:sz w:val="24"/>
          <w:szCs w:val="24"/>
        </w:rPr>
        <w:t>муниципального образования "Сосново-Озерское"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на 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4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>год и на плановый период до 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года разработан с учетом сценарных условий и основных макроэкономических параметров прогноза социально-экономического разви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>тия Российской Федерации на 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4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год и на период 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5</w:t>
      </w:r>
      <w:r w:rsidR="0062448D">
        <w:rPr>
          <w:rFonts w:eastAsia="Times New Roman"/>
          <w:color w:val="auto"/>
          <w:sz w:val="24"/>
          <w:szCs w:val="24"/>
          <w:lang w:eastAsia="ru-RU"/>
        </w:rPr>
        <w:t xml:space="preserve"> и 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годов, основных параметров прогноза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, итогов социально-экономического развития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 за 6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месяцев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 xml:space="preserve"> и ожидаемых результатов за 2023</w:t>
      </w:r>
      <w:r w:rsidR="0092717A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>год.</w:t>
      </w:r>
    </w:p>
    <w:p w:rsidR="00534AE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Рассматриваемый вариант прогноза, предлагаемый для разработки местного бюджета - умеренно оптимистичный, предполагает развитие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сельского поселения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в условиях проводимой Правительством </w:t>
      </w:r>
      <w:r w:rsidRPr="00172A85">
        <w:rPr>
          <w:rFonts w:eastAsia="Times New Roman"/>
          <w:color w:val="auto"/>
          <w:sz w:val="24"/>
          <w:szCs w:val="24"/>
          <w:lang w:eastAsia="ru-RU"/>
        </w:rPr>
        <w:t>Республики Бурятия</w:t>
      </w:r>
      <w:r w:rsidR="00114D1E" w:rsidRPr="00114D1E">
        <w:rPr>
          <w:rFonts w:eastAsia="Times New Roman"/>
          <w:color w:val="auto"/>
          <w:sz w:val="24"/>
          <w:szCs w:val="24"/>
          <w:lang w:eastAsia="ru-RU"/>
        </w:rPr>
        <w:t xml:space="preserve"> и органами местного самоуправления района политики, направленной на улучшение инвестиционного климата, повышение конкурентоспособности, поддержку реального сектора и стимулирование экономического роста, на повышение эффективности расходов бюджета в целях улучшения качества жизни населения.</w:t>
      </w:r>
    </w:p>
    <w:p w:rsidR="00534AED" w:rsidRPr="00865C3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114D1E">
        <w:rPr>
          <w:rFonts w:eastAsia="Times New Roman"/>
          <w:color w:val="auto"/>
          <w:sz w:val="24"/>
          <w:szCs w:val="24"/>
          <w:lang w:eastAsia="ru-RU"/>
        </w:rPr>
        <w:br/>
      </w:r>
      <w:r w:rsidR="00172A85">
        <w:rPr>
          <w:rFonts w:eastAsia="Times New Roman"/>
          <w:color w:val="auto"/>
          <w:sz w:val="24"/>
          <w:szCs w:val="24"/>
          <w:lang w:eastAsia="ru-RU"/>
        </w:rPr>
        <w:tab/>
      </w:r>
      <w:r w:rsidRPr="00865C3D">
        <w:rPr>
          <w:rFonts w:eastAsia="Times New Roman"/>
          <w:color w:val="auto"/>
          <w:sz w:val="24"/>
          <w:szCs w:val="24"/>
          <w:lang w:eastAsia="ru-RU"/>
        </w:rPr>
        <w:t>1.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Демография и показатели уровня жизни населения</w:t>
      </w:r>
    </w:p>
    <w:p w:rsidR="00172A85" w:rsidRPr="00865C3D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По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 xml:space="preserve"> данным статистики на 01.01.202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3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 в 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>сельском поселении "Сосново-Озерское"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зарегистрировано </w:t>
      </w:r>
      <w:r w:rsidR="006C055D">
        <w:rPr>
          <w:rFonts w:eastAsia="Times New Roman"/>
          <w:color w:val="auto"/>
          <w:sz w:val="24"/>
          <w:szCs w:val="24"/>
          <w:lang w:eastAsia="ru-RU"/>
        </w:rPr>
        <w:t>6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471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60981" w:rsidRPr="00865C3D">
        <w:rPr>
          <w:rFonts w:eastAsia="Times New Roman"/>
          <w:color w:val="auto"/>
          <w:sz w:val="24"/>
          <w:szCs w:val="24"/>
          <w:lang w:eastAsia="ru-RU"/>
        </w:rPr>
        <w:t>человек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На основании этого количества производится расчет выделяемых средств.</w:t>
      </w:r>
    </w:p>
    <w:p w:rsidR="00A24214" w:rsidRPr="00865C3D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Численность трудоспособного населения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3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412</w:t>
      </w:r>
      <w:r w:rsidR="008A4D3C" w:rsidRPr="00865C3D">
        <w:rPr>
          <w:rFonts w:eastAsia="Times New Roman"/>
          <w:color w:val="auto"/>
          <w:sz w:val="24"/>
          <w:szCs w:val="24"/>
          <w:lang w:eastAsia="ru-RU"/>
        </w:rPr>
        <w:t xml:space="preserve"> человек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5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2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,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7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% от общего числа жителей. Население моложе</w:t>
      </w:r>
      <w:r w:rsidR="005617D3" w:rsidRPr="00865C3D">
        <w:rPr>
          <w:rFonts w:eastAsia="Times New Roman"/>
          <w:color w:val="auto"/>
          <w:sz w:val="24"/>
          <w:szCs w:val="24"/>
          <w:lang w:eastAsia="ru-RU"/>
        </w:rPr>
        <w:t xml:space="preserve"> трудоспособного возраста –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1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905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человек – 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29,4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%, старше трудоспособного возраст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а 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1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154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 xml:space="preserve"> человек – 1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7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,</w:t>
      </w:r>
      <w:r w:rsidR="0037601C">
        <w:rPr>
          <w:rFonts w:eastAsia="Times New Roman"/>
          <w:color w:val="auto"/>
          <w:sz w:val="24"/>
          <w:szCs w:val="24"/>
          <w:lang w:eastAsia="ru-RU"/>
        </w:rPr>
        <w:t>8</w:t>
      </w:r>
      <w:r w:rsidR="00172A85" w:rsidRPr="00865C3D">
        <w:rPr>
          <w:rFonts w:eastAsia="Times New Roman"/>
          <w:color w:val="auto"/>
          <w:sz w:val="24"/>
          <w:szCs w:val="24"/>
          <w:lang w:eastAsia="ru-RU"/>
        </w:rPr>
        <w:t xml:space="preserve"> %.</w:t>
      </w:r>
    </w:p>
    <w:p w:rsidR="00114D1E" w:rsidRPr="00865C3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Возрастная структура населения сельского поселения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r w:rsidR="00B61AAE">
        <w:rPr>
          <w:rFonts w:eastAsia="Times New Roman"/>
          <w:color w:val="auto"/>
          <w:sz w:val="24"/>
          <w:szCs w:val="24"/>
          <w:lang w:eastAsia="ru-RU"/>
        </w:rPr>
        <w:t>Сосново-Озерское" на начало 2022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</w:t>
      </w:r>
    </w:p>
    <w:tbl>
      <w:tblPr>
        <w:tblW w:w="975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15"/>
        <w:gridCol w:w="3506"/>
        <w:gridCol w:w="2729"/>
      </w:tblGrid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Количество/чел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%</w:t>
            </w:r>
          </w:p>
        </w:tc>
      </w:tr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807A3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Дети от 0 д</w:t>
            </w:r>
            <w:r w:rsidR="00114D1E"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о</w:t>
            </w: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1</w:t>
            </w:r>
            <w:r w:rsidR="008A4D3C"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37601C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1905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B61AAE" w:rsidP="0037601C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29,</w:t>
            </w:r>
            <w:r w:rsidR="0037601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4</w:t>
            </w:r>
          </w:p>
        </w:tc>
      </w:tr>
      <w:tr w:rsidR="00114D1E" w:rsidRPr="00865C3D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трудоспособного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65C3D" w:rsidP="0037601C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3</w:t>
            </w:r>
            <w:r w:rsidR="0037601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4415B" w:rsidP="0037601C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5</w:t>
            </w:r>
            <w:r w:rsidR="0037601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2</w:t>
            </w:r>
            <w:r w:rsidR="00B61AA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,</w:t>
            </w:r>
            <w:r w:rsidR="0037601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</w:t>
            </w:r>
          </w:p>
        </w:tc>
      </w:tr>
      <w:tr w:rsidR="00114D1E" w:rsidRPr="00C742C6" w:rsidTr="00114D1E">
        <w:trPr>
          <w:tblCellSpacing w:w="7" w:type="dxa"/>
          <w:jc w:val="center"/>
        </w:trPr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114D1E" w:rsidP="001807A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Население пенсионного возраста</w:t>
            </w:r>
          </w:p>
        </w:tc>
        <w:tc>
          <w:tcPr>
            <w:tcW w:w="3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37601C" w:rsidP="005617D3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1154</w:t>
            </w:r>
          </w:p>
        </w:tc>
        <w:tc>
          <w:tcPr>
            <w:tcW w:w="2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14D1E" w:rsidRPr="00865C3D" w:rsidRDefault="00865C3D" w:rsidP="0037601C">
            <w:pPr>
              <w:spacing w:after="0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865C3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</w:t>
            </w:r>
            <w:r w:rsidR="0037601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7</w:t>
            </w:r>
            <w:r w:rsidR="00B61AAE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,</w:t>
            </w:r>
            <w:r w:rsidR="0037601C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8</w:t>
            </w:r>
          </w:p>
        </w:tc>
      </w:tr>
    </w:tbl>
    <w:p w:rsidR="00172A85" w:rsidRPr="00C742C6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114D1E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2. Социально-экономическое развитие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 xml:space="preserve">сельского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поселения</w:t>
      </w:r>
    </w:p>
    <w:p w:rsidR="00172A85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2.1 Территория: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t xml:space="preserve">Сельское поселение "Сосново-Озерское" (далее - Поселение) расположено на территории Еравнинского района и является наиболее крупным по численности населения. Административный центр с. Сосново – Озерское расположен в </w:t>
      </w:r>
      <w:smartTag w:uri="urn:schemas-microsoft-com:office:smarttags" w:element="metricconverter">
        <w:smartTagPr>
          <w:attr w:name="ProductID" w:val="300 км"/>
        </w:smartTagPr>
        <w:r w:rsidRPr="00FA31D4">
          <w:rPr>
            <w:color w:val="auto"/>
            <w:sz w:val="24"/>
            <w:szCs w:val="24"/>
          </w:rPr>
          <w:t>300 км</w:t>
        </w:r>
      </w:smartTag>
      <w:r w:rsidRPr="00FA31D4">
        <w:rPr>
          <w:color w:val="auto"/>
          <w:sz w:val="24"/>
          <w:szCs w:val="24"/>
        </w:rPr>
        <w:t xml:space="preserve"> от г. Улан – Удэ. В состав поселения входят следующие населенные пункты. село  Сосново-Озерское, с. </w:t>
      </w:r>
      <w:proofErr w:type="spellStart"/>
      <w:r w:rsidRPr="00FA31D4">
        <w:rPr>
          <w:color w:val="auto"/>
          <w:sz w:val="24"/>
          <w:szCs w:val="24"/>
        </w:rPr>
        <w:t>Укыр</w:t>
      </w:r>
      <w:proofErr w:type="spellEnd"/>
      <w:r w:rsidRPr="00FA31D4">
        <w:rPr>
          <w:color w:val="auto"/>
          <w:sz w:val="24"/>
          <w:szCs w:val="24"/>
        </w:rPr>
        <w:t xml:space="preserve">, </w:t>
      </w:r>
      <w:proofErr w:type="spellStart"/>
      <w:r w:rsidRPr="00FA31D4">
        <w:rPr>
          <w:color w:val="auto"/>
          <w:sz w:val="24"/>
          <w:szCs w:val="24"/>
        </w:rPr>
        <w:t>с.Гарам</w:t>
      </w:r>
      <w:proofErr w:type="spellEnd"/>
      <w:r w:rsidRPr="00FA31D4">
        <w:rPr>
          <w:color w:val="auto"/>
          <w:sz w:val="24"/>
          <w:szCs w:val="24"/>
        </w:rPr>
        <w:t xml:space="preserve">, с.Домна. 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lastRenderedPageBreak/>
        <w:t>Территория села Сосново - Озерское представляет собой равнинную местность. Общий земельный фонд составляет 93150  га, из них более 30% земли лесного фонда. 35% сельхозугодия.</w:t>
      </w:r>
    </w:p>
    <w:p w:rsidR="00D30B54" w:rsidRPr="00FA31D4" w:rsidRDefault="00D30B54" w:rsidP="001807A3">
      <w:pPr>
        <w:autoSpaceDE w:val="0"/>
        <w:autoSpaceDN w:val="0"/>
        <w:adjustRightInd w:val="0"/>
        <w:spacing w:after="0"/>
        <w:ind w:firstLine="709"/>
        <w:jc w:val="both"/>
        <w:rPr>
          <w:color w:val="auto"/>
          <w:sz w:val="24"/>
          <w:szCs w:val="24"/>
        </w:rPr>
      </w:pPr>
      <w:r w:rsidRPr="00FA31D4">
        <w:rPr>
          <w:color w:val="auto"/>
          <w:sz w:val="24"/>
          <w:szCs w:val="24"/>
        </w:rPr>
        <w:t xml:space="preserve">В Поселении, в перспективе большое будущее в том отношении, что обладает огромными богатствами природных ресурсов, имеется строительное сырье: галька, гравий. Важнейшим месторождением для района является </w:t>
      </w:r>
      <w:proofErr w:type="spellStart"/>
      <w:r w:rsidRPr="00FA31D4">
        <w:rPr>
          <w:color w:val="auto"/>
          <w:sz w:val="24"/>
          <w:szCs w:val="24"/>
        </w:rPr>
        <w:t>Дабан</w:t>
      </w:r>
      <w:proofErr w:type="spellEnd"/>
      <w:r w:rsidRPr="00FA31D4">
        <w:rPr>
          <w:color w:val="auto"/>
          <w:sz w:val="24"/>
          <w:szCs w:val="24"/>
        </w:rPr>
        <w:t xml:space="preserve"> - </w:t>
      </w:r>
      <w:proofErr w:type="spellStart"/>
      <w:r w:rsidRPr="00FA31D4">
        <w:rPr>
          <w:color w:val="auto"/>
          <w:sz w:val="24"/>
          <w:szCs w:val="24"/>
        </w:rPr>
        <w:t>Горхонский</w:t>
      </w:r>
      <w:proofErr w:type="spellEnd"/>
      <w:r w:rsidRPr="00FA31D4">
        <w:rPr>
          <w:color w:val="auto"/>
          <w:sz w:val="24"/>
          <w:szCs w:val="24"/>
        </w:rPr>
        <w:t xml:space="preserve"> угольный  разрез – бурый уголь, а также найдено золото в местности села  «Домна». Имеются озёро, «Большая </w:t>
      </w:r>
      <w:proofErr w:type="spellStart"/>
      <w:r w:rsidRPr="00FA31D4">
        <w:rPr>
          <w:color w:val="auto"/>
          <w:sz w:val="24"/>
          <w:szCs w:val="24"/>
        </w:rPr>
        <w:t>Еравна</w:t>
      </w:r>
      <w:proofErr w:type="spellEnd"/>
      <w:r w:rsidRPr="00FA31D4">
        <w:rPr>
          <w:color w:val="auto"/>
          <w:sz w:val="24"/>
          <w:szCs w:val="24"/>
        </w:rPr>
        <w:t>» и озёро «Сосновое».</w:t>
      </w:r>
    </w:p>
    <w:p w:rsidR="00D30B54" w:rsidRPr="00865C3D" w:rsidRDefault="00172A85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Одним из показателей экономического развития является численность населения. Изменение численности населения служит индикатором уровня жизни в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, привлекательности территории для проживания, осуществления деятельности. Численность населения </w:t>
      </w:r>
      <w:r w:rsidR="00FF1ED9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осе</w:t>
      </w:r>
      <w:r w:rsidR="00FA31D4" w:rsidRPr="00FA31D4">
        <w:rPr>
          <w:rFonts w:eastAsia="Times New Roman"/>
          <w:color w:val="auto"/>
          <w:sz w:val="24"/>
          <w:szCs w:val="24"/>
          <w:lang w:eastAsia="ru-RU"/>
        </w:rPr>
        <w:t>ления по состоянию на 01.01.202</w:t>
      </w:r>
      <w:r w:rsidR="00834971">
        <w:rPr>
          <w:rFonts w:eastAsia="Times New Roman"/>
          <w:color w:val="auto"/>
          <w:sz w:val="24"/>
          <w:szCs w:val="24"/>
          <w:lang w:eastAsia="ru-RU"/>
        </w:rPr>
        <w:t>3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года составила </w:t>
      </w:r>
      <w:r w:rsidR="006C055D" w:rsidRPr="00E61650">
        <w:rPr>
          <w:rFonts w:eastAsia="Times New Roman"/>
          <w:color w:val="auto"/>
          <w:sz w:val="24"/>
          <w:szCs w:val="24"/>
          <w:lang w:eastAsia="ru-RU"/>
        </w:rPr>
        <w:t>6</w:t>
      </w:r>
      <w:r w:rsidR="0037601C" w:rsidRPr="00E61650">
        <w:rPr>
          <w:rFonts w:eastAsia="Times New Roman"/>
          <w:color w:val="auto"/>
          <w:sz w:val="24"/>
          <w:szCs w:val="24"/>
          <w:lang w:eastAsia="ru-RU"/>
        </w:rPr>
        <w:t>471</w:t>
      </w:r>
      <w:r w:rsidR="00FA31D4">
        <w:rPr>
          <w:rFonts w:eastAsia="Times New Roman"/>
          <w:color w:val="auto"/>
          <w:sz w:val="24"/>
          <w:szCs w:val="24"/>
          <w:lang w:eastAsia="ru-RU"/>
        </w:rPr>
        <w:t xml:space="preserve"> человек или </w:t>
      </w:r>
      <w:r w:rsidR="006C055D" w:rsidRPr="00E61650">
        <w:rPr>
          <w:rFonts w:eastAsia="Times New Roman"/>
          <w:color w:val="auto"/>
          <w:sz w:val="24"/>
          <w:szCs w:val="24"/>
          <w:lang w:eastAsia="ru-RU"/>
        </w:rPr>
        <w:t>38,1</w:t>
      </w:r>
      <w:r w:rsidR="00114D1E" w:rsidRPr="00E61650">
        <w:rPr>
          <w:rFonts w:eastAsia="Times New Roman"/>
          <w:color w:val="auto"/>
          <w:sz w:val="24"/>
          <w:szCs w:val="24"/>
          <w:lang w:eastAsia="ru-RU"/>
        </w:rPr>
        <w:t>%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населения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 xml:space="preserve">Еравнинского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муниципального района. Основная часть населения проживает в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с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D30B54"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Сосново-Озерское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1807A3" w:rsidRPr="00865C3D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DB0C96" w:rsidRPr="00865C3D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>2.2 Труд и занятость</w:t>
      </w:r>
    </w:p>
    <w:p w:rsidR="00114D1E" w:rsidRPr="00FA31D4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На территории поселения расположены и осуществляют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свою деятельность предприятий промышленности и сельского хозяйства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>: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 xml:space="preserve">Сосново-Озерский </w:t>
      </w:r>
      <w:proofErr w:type="spellStart"/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Рабкооп</w:t>
      </w:r>
      <w:proofErr w:type="spellEnd"/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>,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ООО "Надежда"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ООО "</w:t>
      </w:r>
      <w:proofErr w:type="spellStart"/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Мехстрой</w:t>
      </w:r>
      <w:proofErr w:type="spellEnd"/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"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0767A" w:rsidRPr="00FA31D4">
        <w:rPr>
          <w:rFonts w:eastAsia="Times New Roman"/>
          <w:color w:val="auto"/>
          <w:sz w:val="24"/>
          <w:szCs w:val="24"/>
          <w:lang w:eastAsia="ru-RU"/>
        </w:rPr>
        <w:t>7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крестьянских (фермерских) хозяйств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, лесничество, предприятие коммунального хозяйства, </w:t>
      </w:r>
      <w:r w:rsidR="0020767A" w:rsidRPr="00FA31D4">
        <w:rPr>
          <w:rFonts w:eastAsia="Times New Roman"/>
          <w:color w:val="auto"/>
          <w:sz w:val="24"/>
          <w:szCs w:val="24"/>
          <w:lang w:eastAsia="ru-RU"/>
        </w:rPr>
        <w:t>7</w:t>
      </w:r>
      <w:r w:rsidR="00194740" w:rsidRPr="00FA31D4">
        <w:rPr>
          <w:rFonts w:eastAsia="Times New Roman"/>
          <w:color w:val="auto"/>
          <w:sz w:val="24"/>
          <w:szCs w:val="24"/>
          <w:lang w:eastAsia="ru-RU"/>
        </w:rPr>
        <w:t xml:space="preserve"> объектов занимающихся обработкой древесины.</w:t>
      </w:r>
    </w:p>
    <w:p w:rsidR="00534AED" w:rsidRPr="00FA31D4" w:rsidRDefault="0020767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>Население обслуживают 37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стационарных магазина</w:t>
      </w:r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, в том числе торговые центры ТГ "</w:t>
      </w:r>
      <w:proofErr w:type="spellStart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Барис</w:t>
      </w:r>
      <w:proofErr w:type="spellEnd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", "</w:t>
      </w:r>
      <w:proofErr w:type="spellStart"/>
      <w:r w:rsidR="00A60981" w:rsidRPr="00FA31D4">
        <w:rPr>
          <w:rFonts w:eastAsia="Times New Roman"/>
          <w:color w:val="auto"/>
          <w:sz w:val="24"/>
          <w:szCs w:val="24"/>
          <w:lang w:eastAsia="ru-RU"/>
        </w:rPr>
        <w:t>Футбери</w:t>
      </w:r>
      <w:proofErr w:type="spellEnd"/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", "Титан"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"Универсам", </w:t>
      </w:r>
      <w:r w:rsidR="002D11CD" w:rsidRPr="00FA31D4">
        <w:rPr>
          <w:rFonts w:eastAsia="Times New Roman"/>
          <w:color w:val="auto"/>
          <w:sz w:val="24"/>
          <w:szCs w:val="24"/>
          <w:lang w:eastAsia="ru-RU"/>
        </w:rPr>
        <w:t>4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в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ещевых рынка, 4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объекта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 xml:space="preserve"> общественного питания, 2 автозаправочные станции.</w:t>
      </w:r>
      <w:r w:rsidR="00534AED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583F5E" w:rsidRPr="00FA31D4" w:rsidRDefault="00534AE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Всё население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оселения охвачено услугами связи, включающие в себя проводную и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сотовую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связь, Интернет, обслуживает </w:t>
      </w:r>
      <w:r w:rsidR="00D30B54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оселение филиал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АО «</w:t>
      </w:r>
      <w:proofErr w:type="spellStart"/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Ростелеком</w:t>
      </w:r>
      <w:proofErr w:type="spellEnd"/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».</w:t>
      </w:r>
      <w:r w:rsidR="009763F0" w:rsidRPr="00FA31D4">
        <w:rPr>
          <w:rFonts w:eastAsia="Times New Roman"/>
          <w:color w:val="auto"/>
          <w:sz w:val="24"/>
          <w:szCs w:val="24"/>
          <w:lang w:eastAsia="ru-RU"/>
        </w:rPr>
        <w:t xml:space="preserve"> Работают офисы МТС, Мегафон, Теле 2.</w:t>
      </w:r>
      <w:r w:rsidR="003F4DA2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В 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оселении работают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почтовое отделение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в </w:t>
      </w:r>
      <w:r w:rsidR="00DB0C96" w:rsidRPr="00FA31D4">
        <w:rPr>
          <w:rFonts w:eastAsia="Times New Roman"/>
          <w:color w:val="auto"/>
          <w:sz w:val="24"/>
          <w:szCs w:val="24"/>
          <w:lang w:eastAsia="ru-RU"/>
        </w:rPr>
        <w:t>с. Сосново-Озерское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. Организовано передвижное обслуживание населения.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Работают почтальоны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D30B54" w:rsidRPr="00FA31D4" w:rsidRDefault="00D30B54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Услуги по банковским операциям оказывает филиал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Сбербанка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Pr="00FA31D4">
        <w:rPr>
          <w:rFonts w:eastAsia="Times New Roman"/>
          <w:color w:val="auto"/>
          <w:sz w:val="24"/>
          <w:szCs w:val="24"/>
          <w:lang w:eastAsia="ru-RU"/>
        </w:rPr>
        <w:t>Россельхозбанка</w:t>
      </w:r>
      <w:proofErr w:type="spellEnd"/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,</w:t>
      </w:r>
      <w:r w:rsidR="009763F0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где можно сделать в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се платежи и денежные операции.</w:t>
      </w:r>
    </w:p>
    <w:p w:rsidR="00F57538" w:rsidRPr="00FA31D4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 xml:space="preserve">С 2015 года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открыто окно государственных и муниципальных услуг «Мои документы», жителям </w:t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оселения предоставляются муниципальные и государственные услуги сотрудниками МФЦ, которые оказывают </w:t>
      </w:r>
      <w:r w:rsidR="00583F5E" w:rsidRPr="00FA31D4">
        <w:rPr>
          <w:rFonts w:eastAsia="Times New Roman"/>
          <w:color w:val="auto"/>
          <w:sz w:val="24"/>
          <w:szCs w:val="24"/>
          <w:lang w:eastAsia="ru-RU"/>
        </w:rPr>
        <w:t>государственные и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муниципальные услуги.</w:t>
      </w:r>
    </w:p>
    <w:p w:rsidR="00583F5E" w:rsidRPr="00834971" w:rsidRDefault="00583F5E" w:rsidP="001807A3">
      <w:pPr>
        <w:spacing w:after="0"/>
        <w:jc w:val="both"/>
        <w:rPr>
          <w:rFonts w:eastAsia="Times New Roman"/>
          <w:i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 xml:space="preserve">Также в Поселении функционируют 2 школы, 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4 детских сада,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районная больница и поликлиника, ДЮСШ, центр детского творчества, отдел социальной защиты, отделение пенсионного фонда, учреждения культуры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села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и района, отдел внутренних дел, охрана, ветстанция, районная администрация и его учреждения, пожарная охрана, </w:t>
      </w:r>
      <w:proofErr w:type="spellStart"/>
      <w:r w:rsidRPr="00FA31D4">
        <w:rPr>
          <w:rFonts w:eastAsia="Times New Roman"/>
          <w:color w:val="auto"/>
          <w:sz w:val="24"/>
          <w:szCs w:val="24"/>
          <w:lang w:eastAsia="ru-RU"/>
        </w:rPr>
        <w:t>электросетевая</w:t>
      </w:r>
      <w:proofErr w:type="spellEnd"/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и сбытовая организация, 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 xml:space="preserve">судебные приставы, мировой и районный суд, следственный отдел, ЗАГС, территориальный орган налоговой инспекции, паспортный отдел, военкомат, отделение казначейства. </w:t>
      </w:r>
      <w:r w:rsidR="00212005" w:rsidRPr="00834971">
        <w:rPr>
          <w:rFonts w:eastAsia="Times New Roman"/>
          <w:i/>
          <w:color w:val="auto"/>
          <w:sz w:val="24"/>
          <w:szCs w:val="24"/>
          <w:lang w:eastAsia="ru-RU"/>
        </w:rPr>
        <w:t xml:space="preserve">В 2022 году начато строительство новой школы на базе </w:t>
      </w:r>
      <w:proofErr w:type="spellStart"/>
      <w:r w:rsidR="00212005" w:rsidRPr="00834971">
        <w:rPr>
          <w:rFonts w:eastAsia="Times New Roman"/>
          <w:i/>
          <w:color w:val="auto"/>
          <w:sz w:val="24"/>
          <w:szCs w:val="24"/>
          <w:lang w:eastAsia="ru-RU"/>
        </w:rPr>
        <w:t>Сосново-Озерской</w:t>
      </w:r>
      <w:proofErr w:type="spellEnd"/>
      <w:r w:rsidR="00212005" w:rsidRPr="00834971">
        <w:rPr>
          <w:rFonts w:eastAsia="Times New Roman"/>
          <w:i/>
          <w:color w:val="auto"/>
          <w:sz w:val="24"/>
          <w:szCs w:val="24"/>
          <w:lang w:eastAsia="ru-RU"/>
        </w:rPr>
        <w:t xml:space="preserve"> школы №1.</w:t>
      </w:r>
      <w:r w:rsidR="00FC623E" w:rsidRPr="00834971">
        <w:rPr>
          <w:rFonts w:eastAsia="Times New Roman"/>
          <w:i/>
          <w:color w:val="auto"/>
          <w:sz w:val="24"/>
          <w:szCs w:val="24"/>
          <w:lang w:eastAsia="ru-RU"/>
        </w:rPr>
        <w:t xml:space="preserve">  </w:t>
      </w:r>
      <w:r w:rsidRPr="00834971">
        <w:rPr>
          <w:rFonts w:eastAsia="Times New Roman"/>
          <w:i/>
          <w:color w:val="auto"/>
          <w:sz w:val="24"/>
          <w:szCs w:val="24"/>
          <w:lang w:eastAsia="ru-RU"/>
        </w:rPr>
        <w:t xml:space="preserve"> </w:t>
      </w:r>
    </w:p>
    <w:p w:rsidR="0095666D" w:rsidRPr="00C742C6" w:rsidRDefault="0095666D" w:rsidP="001807A3">
      <w:pPr>
        <w:spacing w:after="0"/>
        <w:jc w:val="center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57538" w:rsidRPr="00A60981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 xml:space="preserve">2.3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>Финансы</w:t>
      </w:r>
    </w:p>
    <w:p w:rsidR="00A60981" w:rsidRPr="00A60981" w:rsidRDefault="00D90945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  <w:r w:rsidR="00A60981" w:rsidRPr="00A60981">
        <w:rPr>
          <w:rFonts w:eastAsia="Times New Roman"/>
          <w:color w:val="auto"/>
          <w:sz w:val="24"/>
          <w:szCs w:val="24"/>
          <w:lang w:eastAsia="ru-RU"/>
        </w:rPr>
        <w:t>Бюджет сельского поселения "Сосново-Озерское" согласно Бюджетному кодексу РФ состоит из собственных доходов которые состоят из: </w:t>
      </w:r>
      <w:r w:rsidR="00A60981" w:rsidRPr="00A60981">
        <w:rPr>
          <w:rFonts w:eastAsia="Times New Roman"/>
          <w:color w:val="auto"/>
          <w:sz w:val="24"/>
          <w:szCs w:val="24"/>
          <w:lang w:eastAsia="ru-RU"/>
        </w:rPr>
        <w:br/>
        <w:t>• налог на доходы физических лиц – 2 %;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единый сельскохозяйственный налог - 30%;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налог на имущество физических лиц - 100%;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земельный налог- 100%; 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реализация имущества поселений - 100%;</w:t>
      </w:r>
    </w:p>
    <w:p w:rsidR="00A60981" w:rsidRPr="00A60981" w:rsidRDefault="00A6098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• доходы от аренды имущества- 100%.</w:t>
      </w:r>
    </w:p>
    <w:p w:rsidR="00A60981" w:rsidRPr="00A60981" w:rsidRDefault="00A6098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DB0C96" w:rsidRPr="00A60981" w:rsidRDefault="00A6098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  <w:t>В 202</w:t>
      </w:r>
      <w:r w:rsidR="00DE3E27">
        <w:rPr>
          <w:rFonts w:eastAsia="Times New Roman"/>
          <w:color w:val="auto"/>
          <w:sz w:val="24"/>
          <w:szCs w:val="24"/>
          <w:lang w:eastAsia="ru-RU"/>
        </w:rPr>
        <w:t>4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году прогнозируется поступление </w:t>
      </w:r>
      <w:r w:rsidR="00FC623E" w:rsidRPr="00A60981">
        <w:rPr>
          <w:rFonts w:eastAsia="Times New Roman"/>
          <w:color w:val="auto"/>
          <w:sz w:val="24"/>
          <w:szCs w:val="24"/>
          <w:lang w:eastAsia="ru-RU"/>
        </w:rPr>
        <w:t xml:space="preserve">собственных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доходов в сумме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882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,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В плановом периоде прогнозируется поступление доходов в сумме по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883,6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т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ыс. рублей в 202</w:t>
      </w:r>
      <w:r w:rsidR="00DE3E27">
        <w:rPr>
          <w:rFonts w:eastAsia="Times New Roman"/>
          <w:color w:val="auto"/>
          <w:sz w:val="24"/>
          <w:szCs w:val="24"/>
          <w:lang w:eastAsia="ru-RU"/>
        </w:rPr>
        <w:t>5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г. и 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873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,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тыс.руб. в 202</w:t>
      </w:r>
      <w:r w:rsidR="00DE3E27">
        <w:rPr>
          <w:rFonts w:eastAsia="Times New Roman"/>
          <w:color w:val="auto"/>
          <w:sz w:val="24"/>
          <w:szCs w:val="24"/>
          <w:lang w:eastAsia="ru-RU"/>
        </w:rPr>
        <w:t>6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 г. </w:t>
      </w:r>
    </w:p>
    <w:p w:rsidR="00F57538" w:rsidRPr="00C742C6" w:rsidRDefault="007B7B5E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  <w:t>На 202</w:t>
      </w:r>
      <w:r w:rsidR="00DE3E27">
        <w:rPr>
          <w:rFonts w:eastAsia="Times New Roman"/>
          <w:color w:val="auto"/>
          <w:sz w:val="24"/>
          <w:szCs w:val="24"/>
          <w:lang w:eastAsia="ru-RU"/>
        </w:rPr>
        <w:t>4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год и плановый период предусматривается реализация мер, направленных на максимальное освоение собственной ресурсной базы, и привлечение дополнительных финансовых ресурсов в 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оселение, в том числе за счет более активного участия в реализации </w:t>
      </w:r>
      <w:r w:rsidR="00F57538" w:rsidRPr="00A60981">
        <w:rPr>
          <w:rFonts w:eastAsia="Times New Roman"/>
          <w:color w:val="auto"/>
          <w:sz w:val="24"/>
          <w:szCs w:val="24"/>
          <w:lang w:eastAsia="ru-RU"/>
        </w:rPr>
        <w:t xml:space="preserve">республиканских и районных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программ, повышения эффективности расходования бюджетных </w:t>
      </w:r>
      <w:r w:rsidR="00114D1E" w:rsidRPr="00F52454">
        <w:rPr>
          <w:rFonts w:eastAsia="Times New Roman"/>
          <w:color w:val="auto"/>
          <w:sz w:val="24"/>
          <w:szCs w:val="24"/>
          <w:lang w:eastAsia="ru-RU"/>
        </w:rPr>
        <w:t>средств</w:t>
      </w:r>
      <w:r w:rsidR="00FC623E" w:rsidRPr="00F52454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C742C6">
        <w:rPr>
          <w:rFonts w:eastAsia="Times New Roman"/>
          <w:color w:val="auto"/>
          <w:sz w:val="24"/>
          <w:szCs w:val="24"/>
          <w:highlight w:val="yellow"/>
          <w:lang w:eastAsia="ru-RU"/>
        </w:rPr>
        <w:br/>
      </w:r>
    </w:p>
    <w:p w:rsidR="00F57538" w:rsidRPr="00FA31D4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 w:rsidRPr="00FA31D4">
        <w:rPr>
          <w:rFonts w:eastAsia="Times New Roman"/>
          <w:color w:val="auto"/>
          <w:sz w:val="24"/>
          <w:szCs w:val="24"/>
          <w:lang w:eastAsia="ru-RU"/>
        </w:rPr>
        <w:t>4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Транспортная инфраструктура.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Транспортная инфраструктура на территории поселения отмечена объектами и линейными сооружениями автомобильного транспорта.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Общая протяженн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>ость уличной сети по территории Поселения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составляет: всего – 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53,62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км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br/>
      </w:r>
      <w:r w:rsidR="00771E51"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Основные автотранспортные направления на территории </w:t>
      </w:r>
      <w:r w:rsidR="00F57538" w:rsidRPr="00FA31D4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:</w:t>
      </w:r>
    </w:p>
    <w:p w:rsidR="00377ACD" w:rsidRPr="00FA31D4" w:rsidRDefault="00114D1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- автомобильная дорога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республиканского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 значения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Улан-Удэ - Чита </w:t>
      </w:r>
      <w:r w:rsidRPr="00FA31D4">
        <w:rPr>
          <w:rFonts w:eastAsia="Times New Roman"/>
          <w:color w:val="auto"/>
          <w:sz w:val="24"/>
          <w:szCs w:val="24"/>
          <w:lang w:eastAsia="ru-RU"/>
        </w:rPr>
        <w:t xml:space="preserve">(участок 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от границы </w:t>
      </w:r>
      <w:r w:rsidR="00435EAA" w:rsidRPr="00FA31D4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proofErr w:type="spellStart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Улхасааское</w:t>
      </w:r>
      <w:proofErr w:type="spellEnd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" до границы </w:t>
      </w:r>
      <w:r w:rsidR="00435EAA" w:rsidRPr="00FA31D4">
        <w:rPr>
          <w:rFonts w:eastAsia="Times New Roman"/>
          <w:color w:val="auto"/>
          <w:sz w:val="24"/>
          <w:szCs w:val="24"/>
          <w:lang w:eastAsia="ru-RU"/>
        </w:rPr>
        <w:t>муниципального образования сельское поселение</w:t>
      </w:r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 xml:space="preserve"> "</w:t>
      </w:r>
      <w:proofErr w:type="spellStart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Ширингинское</w:t>
      </w:r>
      <w:proofErr w:type="spellEnd"/>
      <w:r w:rsidR="00FD788B" w:rsidRPr="00FA31D4">
        <w:rPr>
          <w:rFonts w:eastAsia="Times New Roman"/>
          <w:color w:val="auto"/>
          <w:sz w:val="24"/>
          <w:szCs w:val="24"/>
          <w:lang w:eastAsia="ru-RU"/>
        </w:rPr>
        <w:t>"</w:t>
      </w:r>
      <w:r w:rsidR="00425626" w:rsidRPr="00FA31D4">
        <w:rPr>
          <w:rFonts w:eastAsia="Times New Roman"/>
          <w:color w:val="auto"/>
          <w:sz w:val="24"/>
          <w:szCs w:val="24"/>
          <w:lang w:eastAsia="ru-RU"/>
        </w:rPr>
        <w:t>) протяженностью 25</w:t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 xml:space="preserve"> км. </w:t>
      </w:r>
    </w:p>
    <w:p w:rsidR="00377ACD" w:rsidRPr="00FA31D4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>Основные протяженные улицы обустроены освещением.</w:t>
      </w:r>
    </w:p>
    <w:p w:rsidR="00F57538" w:rsidRPr="00FA31D4" w:rsidRDefault="00377A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  <w:t>Ежегодно производится ремонт и профилирование дорог из средств "Дорожного фонда".</w:t>
      </w:r>
      <w:r w:rsidR="00B26821" w:rsidRPr="00FA31D4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35EAA" w:rsidRPr="00FA31D4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F57538" w:rsidRPr="00FA31D4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>2.5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 xml:space="preserve"> Развитие малого и среднего предпринимательства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Развитие малого и среднего предпринимательства – один из постоянных приоритетов соц</w:t>
      </w:r>
      <w:r w:rsidR="003F4DA2" w:rsidRPr="00FA31D4">
        <w:rPr>
          <w:rFonts w:eastAsia="Times New Roman"/>
          <w:color w:val="auto"/>
          <w:sz w:val="24"/>
          <w:szCs w:val="24"/>
          <w:lang w:eastAsia="ru-RU"/>
        </w:rPr>
        <w:t>иально-экономического развития П</w:t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оселения. Вовлечение экономически активного населения в предпринимательскую деятельность способствует росту общественного благосостояния, обеспечению социально-политической стабильности в обществе, поддержанию занятости населения, увеличению поступлений в бюджеты всех уровней.</w:t>
      </w:r>
    </w:p>
    <w:p w:rsidR="007F5452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Одним из основных направлений работы администрации с предпринимателями должно стать работа по выведению заработной платы «из тени», искоренение фактов выплаты зарплат ниже прожиточного минимума.</w:t>
      </w:r>
    </w:p>
    <w:p w:rsidR="00114D1E" w:rsidRPr="00FA31D4" w:rsidRDefault="007F545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FA31D4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FA31D4">
        <w:rPr>
          <w:rFonts w:eastAsia="Times New Roman"/>
          <w:color w:val="auto"/>
          <w:sz w:val="24"/>
          <w:szCs w:val="24"/>
          <w:lang w:eastAsia="ru-RU"/>
        </w:rPr>
        <w:t>Дальнейшему положительному развитию малого предпринимательства будут способствовать меры государственной поддержки, предусмотренные федеральным, региональным и местным законодательством.</w:t>
      </w:r>
    </w:p>
    <w:p w:rsidR="00F57538" w:rsidRPr="00C742C6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57538" w:rsidRPr="00865C3D" w:rsidRDefault="00FC623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>2.6</w:t>
      </w:r>
      <w:r w:rsidR="00583F5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Молодежная политика и оздоровление детей, культура, физическая культура</w:t>
      </w:r>
    </w:p>
    <w:p w:rsidR="00114D1E" w:rsidRPr="00865C3D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Учреждения культуры финансируются за счет средств бюджета сельского поселения</w:t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 xml:space="preserve"> и муниципального района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На содержание</w:t>
      </w:r>
      <w:r w:rsidR="00377ACD" w:rsidRPr="00865C3D">
        <w:rPr>
          <w:rFonts w:eastAsia="Times New Roman"/>
          <w:color w:val="auto"/>
          <w:sz w:val="24"/>
          <w:szCs w:val="24"/>
          <w:lang w:eastAsia="ru-RU"/>
        </w:rPr>
        <w:t xml:space="preserve"> муниципальн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ых учреждений в 202</w:t>
      </w:r>
      <w:r w:rsidR="00DE3E27">
        <w:rPr>
          <w:rFonts w:eastAsia="Times New Roman"/>
          <w:color w:val="auto"/>
          <w:sz w:val="24"/>
          <w:szCs w:val="24"/>
          <w:lang w:eastAsia="ru-RU"/>
        </w:rPr>
        <w:t>4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г. 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 xml:space="preserve">из бюджета Поселения </w:t>
      </w:r>
      <w:r w:rsidR="0020767A" w:rsidRPr="00865C3D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C4DCD">
        <w:rPr>
          <w:rFonts w:eastAsia="Times New Roman"/>
          <w:color w:val="auto"/>
          <w:sz w:val="24"/>
          <w:szCs w:val="24"/>
          <w:lang w:eastAsia="ru-RU"/>
        </w:rPr>
        <w:t>7700,8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тыс.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руб</w:t>
      </w:r>
      <w:r w:rsidR="00435EAA" w:rsidRPr="00865C3D">
        <w:rPr>
          <w:rFonts w:eastAsia="Times New Roman"/>
          <w:color w:val="auto"/>
          <w:sz w:val="24"/>
          <w:szCs w:val="24"/>
          <w:lang w:eastAsia="ru-RU"/>
        </w:rPr>
        <w:t>лей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</w:t>
      </w:r>
    </w:p>
    <w:p w:rsidR="007F5452" w:rsidRPr="00865C3D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Для достижения поставленных целей сформирован ряд приоритетных направлений, по которым планируется осуществлять деят</w:t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>ельность в сфер</w:t>
      </w:r>
      <w:r w:rsidR="007B7B5E" w:rsidRPr="00865C3D">
        <w:rPr>
          <w:rFonts w:eastAsia="Times New Roman"/>
          <w:color w:val="auto"/>
          <w:sz w:val="24"/>
          <w:szCs w:val="24"/>
          <w:lang w:eastAsia="ru-RU"/>
        </w:rPr>
        <w:t xml:space="preserve">е </w:t>
      </w:r>
      <w:r w:rsidR="00377ACD" w:rsidRPr="00865C3D">
        <w:rPr>
          <w:rFonts w:eastAsia="Times New Roman"/>
          <w:color w:val="auto"/>
          <w:sz w:val="24"/>
          <w:szCs w:val="24"/>
          <w:lang w:eastAsia="ru-RU"/>
        </w:rPr>
        <w:t>культуры в 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3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-202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5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годах. Среди приоритетных направлений сферы культуры по-прежнему остается сохранение и развитие традиционной народной культуры, по которому планируется проведение следующих мероприятий: </w:t>
      </w:r>
    </w:p>
    <w:p w:rsidR="007F5452" w:rsidRPr="00865C3D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7F5452" w:rsidRPr="00865C3D">
        <w:rPr>
          <w:rFonts w:eastAsia="Times New Roman"/>
          <w:color w:val="auto"/>
          <w:sz w:val="24"/>
          <w:szCs w:val="24"/>
          <w:lang w:eastAsia="ru-RU"/>
        </w:rPr>
        <w:t>- участие в республиканских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 региональных, российских конкурсах, фестивалях и выставках;</w:t>
      </w:r>
    </w:p>
    <w:p w:rsidR="00435EAA" w:rsidRPr="00865C3D" w:rsidRDefault="00435EAA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- осуществление совместных проектов по сохранению и развитию традиционной народной культуры – праздников народного творчества, фестивалей, ярмарок, дней традиций, </w:t>
      </w:r>
      <w:r w:rsidR="00A8090D" w:rsidRPr="00865C3D">
        <w:rPr>
          <w:rFonts w:eastAsia="Times New Roman"/>
          <w:color w:val="auto"/>
          <w:sz w:val="24"/>
          <w:szCs w:val="24"/>
          <w:lang w:eastAsia="ru-RU"/>
        </w:rPr>
        <w:t xml:space="preserve">других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праздников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FF5161" w:rsidRPr="00865C3D" w:rsidRDefault="00A8090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В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Поселении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расположены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Сосново-Озерская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СОШ №1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Сосново-Озерская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СОШ №2, детские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сад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ы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"Золотой ключик" с филиалами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,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"Ласточка", "Белочка", "Р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адуга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", летний лагерь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lastRenderedPageBreak/>
        <w:t>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", ДЮСШ, ЦДТЮ. Учреждения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не являются структурными подразделениями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Поселения, но р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абота администрации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Поселения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 xml:space="preserve"> проводится в тесном контакте с 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ними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 Орга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>низуются спортивные мероприятия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.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114D1E" w:rsidRPr="00865C3D">
        <w:rPr>
          <w:rFonts w:eastAsia="Times New Roman"/>
          <w:color w:val="auto"/>
          <w:sz w:val="24"/>
          <w:szCs w:val="24"/>
          <w:lang w:eastAsia="ru-RU"/>
        </w:rPr>
        <w:t> 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ab/>
        <w:t>На фи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зическую культуру и спорт в 202</w:t>
      </w:r>
      <w:r w:rsidR="00DC5A93">
        <w:rPr>
          <w:rFonts w:eastAsia="Times New Roman"/>
          <w:color w:val="auto"/>
          <w:sz w:val="24"/>
          <w:szCs w:val="24"/>
          <w:lang w:eastAsia="ru-RU"/>
        </w:rPr>
        <w:t>3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году было выделено средств на сумму </w:t>
      </w:r>
      <w:r w:rsidR="00DC5A93">
        <w:rPr>
          <w:rFonts w:eastAsia="Times New Roman"/>
          <w:color w:val="auto"/>
          <w:sz w:val="24"/>
          <w:szCs w:val="24"/>
          <w:lang w:eastAsia="ru-RU"/>
        </w:rPr>
        <w:t>156,6</w:t>
      </w:r>
      <w:r w:rsidR="00FF5161" w:rsidRPr="00865C3D">
        <w:rPr>
          <w:rFonts w:eastAsia="Times New Roman"/>
          <w:color w:val="auto"/>
          <w:sz w:val="24"/>
          <w:szCs w:val="24"/>
          <w:lang w:eastAsia="ru-RU"/>
        </w:rPr>
        <w:t xml:space="preserve"> тыс. рублей. </w:t>
      </w:r>
    </w:p>
    <w:p w:rsidR="00463D54" w:rsidRPr="00ED6AFD" w:rsidRDefault="00FF51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865C3D">
        <w:rPr>
          <w:rFonts w:eastAsia="Times New Roman"/>
          <w:color w:val="auto"/>
          <w:sz w:val="24"/>
          <w:szCs w:val="24"/>
          <w:lang w:eastAsia="ru-RU"/>
        </w:rPr>
        <w:tab/>
        <w:t xml:space="preserve">Во всех направлениях Администрация активно сотрудничает с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В Поселении ведут деятельность 6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865C3D" w:rsidRPr="00865C3D">
        <w:rPr>
          <w:rFonts w:eastAsia="Times New Roman"/>
          <w:color w:val="auto"/>
          <w:sz w:val="24"/>
          <w:szCs w:val="24"/>
          <w:lang w:eastAsia="ru-RU"/>
        </w:rPr>
        <w:t>крупных</w:t>
      </w:r>
      <w:r w:rsidRPr="00865C3D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ТОСов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: ТОС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Улаан-Еравна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", ТОС "</w:t>
      </w:r>
      <w:proofErr w:type="spellStart"/>
      <w:r w:rsidRPr="00865C3D">
        <w:rPr>
          <w:rFonts w:eastAsia="Times New Roman"/>
          <w:color w:val="auto"/>
          <w:sz w:val="24"/>
          <w:szCs w:val="24"/>
          <w:lang w:eastAsia="ru-RU"/>
        </w:rPr>
        <w:t>Догно</w:t>
      </w:r>
      <w:proofErr w:type="spellEnd"/>
      <w:r w:rsidRPr="00865C3D">
        <w:rPr>
          <w:rFonts w:eastAsia="Times New Roman"/>
          <w:color w:val="auto"/>
          <w:sz w:val="24"/>
          <w:szCs w:val="24"/>
          <w:lang w:eastAsia="ru-RU"/>
        </w:rPr>
        <w:t>", ТОС "СХТ", ТОС "Нар</w:t>
      </w:r>
      <w:r w:rsidR="00463D54" w:rsidRPr="00865C3D">
        <w:rPr>
          <w:rFonts w:eastAsia="Times New Roman"/>
          <w:color w:val="auto"/>
          <w:sz w:val="24"/>
          <w:szCs w:val="24"/>
          <w:lang w:val="en-US" w:eastAsia="ru-RU"/>
        </w:rPr>
        <w:t>h</w:t>
      </w:r>
      <w:proofErr w:type="spellStart"/>
      <w:r w:rsidR="00463D54" w:rsidRPr="00865C3D">
        <w:rPr>
          <w:rFonts w:eastAsia="Times New Roman"/>
          <w:color w:val="auto"/>
          <w:sz w:val="24"/>
          <w:szCs w:val="24"/>
          <w:lang w:eastAsia="ru-RU"/>
        </w:rPr>
        <w:t>ата</w:t>
      </w:r>
      <w:proofErr w:type="spellEnd"/>
      <w:r w:rsidR="00463D54" w:rsidRPr="00865C3D">
        <w:rPr>
          <w:rFonts w:eastAsia="Times New Roman"/>
          <w:color w:val="auto"/>
          <w:sz w:val="24"/>
          <w:szCs w:val="24"/>
          <w:lang w:eastAsia="ru-RU"/>
        </w:rPr>
        <w:t xml:space="preserve">",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ТОС "Восток", ТОС "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Гарам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". </w:t>
      </w:r>
      <w:proofErr w:type="spellStart"/>
      <w:r w:rsidR="00F52454">
        <w:rPr>
          <w:rFonts w:eastAsia="Times New Roman"/>
          <w:color w:val="auto"/>
          <w:sz w:val="24"/>
          <w:szCs w:val="24"/>
          <w:lang w:eastAsia="ru-RU"/>
        </w:rPr>
        <w:t>ТОСы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ежегодно участвуют в республиканских конкурсах. В 202</w:t>
      </w:r>
      <w:r w:rsidR="001C4DCD">
        <w:rPr>
          <w:rFonts w:eastAsia="Times New Roman"/>
          <w:color w:val="auto"/>
          <w:sz w:val="24"/>
          <w:szCs w:val="24"/>
          <w:lang w:eastAsia="ru-RU"/>
        </w:rPr>
        <w:t>3</w:t>
      </w:r>
      <w:r w:rsidR="00463D54" w:rsidRPr="00ED6AFD">
        <w:rPr>
          <w:rFonts w:eastAsia="Times New Roman"/>
          <w:color w:val="auto"/>
          <w:sz w:val="24"/>
          <w:szCs w:val="24"/>
          <w:lang w:eastAsia="ru-RU"/>
        </w:rPr>
        <w:t xml:space="preserve"> году данные ТОС вы</w:t>
      </w:r>
      <w:r w:rsidR="00865C3D" w:rsidRPr="00ED6AFD">
        <w:rPr>
          <w:rFonts w:eastAsia="Times New Roman"/>
          <w:color w:val="auto"/>
          <w:sz w:val="24"/>
          <w:szCs w:val="24"/>
          <w:lang w:eastAsia="ru-RU"/>
        </w:rPr>
        <w:t xml:space="preserve">играли гранты на общую сумму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225</w:t>
      </w:r>
      <w:r w:rsidR="00865C3D" w:rsidRPr="00ED6AFD">
        <w:rPr>
          <w:rFonts w:eastAsia="Times New Roman"/>
          <w:color w:val="auto"/>
          <w:sz w:val="24"/>
          <w:szCs w:val="24"/>
          <w:lang w:eastAsia="ru-RU"/>
        </w:rPr>
        <w:t>,0 тыс. рублей. В 202</w:t>
      </w:r>
      <w:r w:rsidR="001C4DCD">
        <w:rPr>
          <w:rFonts w:eastAsia="Times New Roman"/>
          <w:color w:val="auto"/>
          <w:sz w:val="24"/>
          <w:szCs w:val="24"/>
          <w:lang w:eastAsia="ru-RU"/>
        </w:rPr>
        <w:t>4</w:t>
      </w:r>
      <w:r w:rsidR="00463D54" w:rsidRPr="00ED6AFD">
        <w:rPr>
          <w:rFonts w:eastAsia="Times New Roman"/>
          <w:color w:val="auto"/>
          <w:sz w:val="24"/>
          <w:szCs w:val="24"/>
          <w:lang w:eastAsia="ru-RU"/>
        </w:rPr>
        <w:t xml:space="preserve"> году также рассчитывают на призовые места.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В 202</w:t>
      </w:r>
      <w:r w:rsidR="001C4DCD">
        <w:rPr>
          <w:rFonts w:eastAsia="Times New Roman"/>
          <w:color w:val="auto"/>
          <w:sz w:val="24"/>
          <w:szCs w:val="24"/>
          <w:lang w:eastAsia="ru-RU"/>
        </w:rPr>
        <w:t>4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-202</w:t>
      </w:r>
      <w:r w:rsidR="001C4DCD">
        <w:rPr>
          <w:rFonts w:eastAsia="Times New Roman"/>
          <w:color w:val="auto"/>
          <w:sz w:val="24"/>
          <w:szCs w:val="24"/>
          <w:lang w:eastAsia="ru-RU"/>
        </w:rPr>
        <w:t>6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 xml:space="preserve"> годах в планах привлечь </w:t>
      </w:r>
      <w:r w:rsidR="00DF2EAC">
        <w:rPr>
          <w:rFonts w:eastAsia="Times New Roman"/>
          <w:color w:val="auto"/>
          <w:sz w:val="24"/>
          <w:szCs w:val="24"/>
          <w:lang w:eastAsia="ru-RU"/>
        </w:rPr>
        <w:t>новых участников, в том числе молодежь.</w:t>
      </w:r>
    </w:p>
    <w:p w:rsidR="00F57538" w:rsidRPr="00D04F85" w:rsidRDefault="00FC623E" w:rsidP="00212005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C742C6">
        <w:rPr>
          <w:rFonts w:eastAsia="Times New Roman"/>
          <w:color w:val="auto"/>
          <w:sz w:val="24"/>
          <w:szCs w:val="24"/>
          <w:highlight w:val="yellow"/>
          <w:lang w:eastAsia="ru-RU"/>
        </w:rPr>
        <w:br/>
      </w:r>
      <w:r w:rsidRPr="00D04F85">
        <w:rPr>
          <w:rFonts w:eastAsia="Times New Roman"/>
          <w:color w:val="auto"/>
          <w:sz w:val="24"/>
          <w:szCs w:val="24"/>
          <w:lang w:eastAsia="ru-RU"/>
        </w:rPr>
        <w:t>2.7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Дорожное хозяйство</w:t>
      </w:r>
    </w:p>
    <w:p w:rsidR="00F57538" w:rsidRPr="00D04F85" w:rsidRDefault="00F57538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Многие вопросы, которые волнуют и беспокоят наших жителей, в первую очередь касаются ремонта и строительства дорог и улиц нашего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П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оселения.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 В 202</w:t>
      </w:r>
      <w:r w:rsidR="00DC5A93">
        <w:rPr>
          <w:rFonts w:eastAsia="Times New Roman"/>
          <w:color w:val="auto"/>
          <w:sz w:val="24"/>
          <w:szCs w:val="24"/>
          <w:lang w:eastAsia="ru-RU"/>
        </w:rPr>
        <w:t>3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 из дорожного фонда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Еравнинского района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 xml:space="preserve"> и Республики Бурятия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бюджету 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на 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ремонт и освещение дорог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>запланировано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денежных средств </w:t>
      </w:r>
      <w:r w:rsidR="00D24C77">
        <w:rPr>
          <w:rFonts w:eastAsia="Times New Roman"/>
          <w:color w:val="auto"/>
          <w:sz w:val="24"/>
          <w:szCs w:val="24"/>
          <w:lang w:eastAsia="ru-RU"/>
        </w:rPr>
        <w:t>13835,54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 тыс.рублей</w:t>
      </w:r>
      <w:r w:rsidR="009A3E33" w:rsidRPr="00D04F85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Запланирован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 xml:space="preserve">ы </w:t>
      </w:r>
      <w:r w:rsidR="00463D54" w:rsidRPr="00D04F85">
        <w:rPr>
          <w:rFonts w:eastAsia="Times New Roman"/>
          <w:color w:val="auto"/>
          <w:sz w:val="24"/>
          <w:szCs w:val="24"/>
          <w:lang w:eastAsia="ru-RU"/>
        </w:rPr>
        <w:t xml:space="preserve">и завершены </w:t>
      </w:r>
      <w:r w:rsidR="00F52454">
        <w:rPr>
          <w:rFonts w:eastAsia="Times New Roman"/>
          <w:color w:val="auto"/>
          <w:sz w:val="24"/>
          <w:szCs w:val="24"/>
          <w:lang w:eastAsia="ru-RU"/>
        </w:rPr>
        <w:t>следующие мероприятия на 202</w:t>
      </w:r>
      <w:r w:rsidR="00D24C77">
        <w:rPr>
          <w:rFonts w:eastAsia="Times New Roman"/>
          <w:color w:val="auto"/>
          <w:sz w:val="24"/>
          <w:szCs w:val="24"/>
          <w:lang w:eastAsia="ru-RU"/>
        </w:rPr>
        <w:t>3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год:</w:t>
      </w:r>
    </w:p>
    <w:p w:rsidR="009A3E33" w:rsidRPr="00D04F85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>- квартальное профилирование улиц;</w:t>
      </w:r>
    </w:p>
    <w:p w:rsidR="00BA2A59" w:rsidRDefault="009A3E33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- </w:t>
      </w:r>
      <w:r w:rsidR="00BA2A59">
        <w:rPr>
          <w:rFonts w:eastAsia="Times New Roman"/>
          <w:color w:val="auto"/>
          <w:sz w:val="24"/>
          <w:szCs w:val="24"/>
          <w:lang w:eastAsia="ru-RU"/>
        </w:rPr>
        <w:t xml:space="preserve">ямочный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ремонт дороги по ул. </w:t>
      </w:r>
      <w:r w:rsidR="00BA2A59">
        <w:rPr>
          <w:rFonts w:eastAsia="Times New Roman"/>
          <w:color w:val="auto"/>
          <w:sz w:val="24"/>
          <w:szCs w:val="24"/>
          <w:lang w:eastAsia="ru-RU"/>
        </w:rPr>
        <w:t>Василенко;</w:t>
      </w:r>
    </w:p>
    <w:p w:rsidR="00BA2A59" w:rsidRDefault="00BA2A59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            - ремонт о профилирование улиц Матросова, Цыдыпова,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Комсолмольская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BA2A59" w:rsidRDefault="00BA2A59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            - асфальтирование парковки возле гостиницы "Озерная";</w:t>
      </w:r>
    </w:p>
    <w:p w:rsidR="00BA2A59" w:rsidRDefault="00BA2A59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            - отсыпка улиц;</w:t>
      </w:r>
    </w:p>
    <w:p w:rsidR="009A3E33" w:rsidRPr="00D04F85" w:rsidRDefault="00BA2A59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 xml:space="preserve">            - освещение улиц: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Номтоева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Сосновоская,Октябрьская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Еравнинская</w:t>
      </w:r>
      <w:proofErr w:type="spellEnd"/>
      <w:r>
        <w:rPr>
          <w:rFonts w:eastAsia="Times New Roman"/>
          <w:color w:val="auto"/>
          <w:sz w:val="24"/>
          <w:szCs w:val="24"/>
          <w:lang w:eastAsia="ru-RU"/>
        </w:rPr>
        <w:t xml:space="preserve">, Лесная, </w:t>
      </w:r>
      <w:proofErr w:type="spellStart"/>
      <w:r>
        <w:rPr>
          <w:rFonts w:eastAsia="Times New Roman"/>
          <w:color w:val="auto"/>
          <w:sz w:val="24"/>
          <w:szCs w:val="24"/>
          <w:lang w:eastAsia="ru-RU"/>
        </w:rPr>
        <w:t>Сампилова</w:t>
      </w:r>
      <w:proofErr w:type="spellEnd"/>
      <w:r w:rsidR="00F52454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463D54" w:rsidRPr="00D04F85" w:rsidRDefault="00F52454" w:rsidP="00463D54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3F4DA2" w:rsidRPr="00D04F85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</w:p>
    <w:p w:rsidR="00194740" w:rsidRPr="00D04F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>2.</w:t>
      </w:r>
      <w:r w:rsidR="00FC623E" w:rsidRPr="00D04F85">
        <w:rPr>
          <w:rFonts w:eastAsia="Times New Roman"/>
          <w:color w:val="auto"/>
          <w:sz w:val="24"/>
          <w:szCs w:val="24"/>
          <w:lang w:eastAsia="ru-RU"/>
        </w:rPr>
        <w:t>8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Жилищно-коммунальное хозяйство.</w:t>
      </w:r>
    </w:p>
    <w:p w:rsidR="003F4DA2" w:rsidRPr="00D04F85" w:rsidRDefault="0019474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С целью повышения эффективности</w:t>
      </w:r>
      <w:r w:rsidR="009C5F61" w:rsidRPr="00D04F85">
        <w:rPr>
          <w:rFonts w:eastAsia="Times New Roman"/>
          <w:color w:val="auto"/>
          <w:sz w:val="24"/>
          <w:szCs w:val="24"/>
          <w:lang w:eastAsia="ru-RU"/>
        </w:rPr>
        <w:t xml:space="preserve"> использования территории П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оселения, создания благоприятной среды жизнедеятельности, улучшения жилищных условий будет продолжено содействие населению в строительстве индивидуальных жилых домов.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br/>
        <w:t>В целях рационального и эффективного использования земель будет продолжен</w:t>
      </w:r>
      <w:r w:rsidR="00B235CD" w:rsidRPr="00D04F85">
        <w:rPr>
          <w:rFonts w:eastAsia="Times New Roman"/>
          <w:color w:val="auto"/>
          <w:sz w:val="24"/>
          <w:szCs w:val="24"/>
          <w:lang w:eastAsia="ru-RU"/>
        </w:rPr>
        <w:t>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B235CD" w:rsidRPr="00D04F85">
        <w:rPr>
          <w:rFonts w:eastAsia="Times New Roman"/>
          <w:color w:val="auto"/>
          <w:sz w:val="24"/>
          <w:szCs w:val="24"/>
          <w:lang w:eastAsia="ru-RU"/>
        </w:rPr>
        <w:t>помощь в предоставлении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гражданам земельных участков для ведения личного подсобного хозяйства, под огородничество, индивидуальное жилищное строительство.</w:t>
      </w:r>
    </w:p>
    <w:p w:rsidR="00114D1E" w:rsidRPr="00D04F85" w:rsidRDefault="003F4DA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В целях упорядочения использования земель сельскохозяйственного назначения, способствующего экономической эффектив</w:t>
      </w:r>
      <w:r w:rsidR="009C5F61" w:rsidRPr="00D04F85">
        <w:rPr>
          <w:rFonts w:eastAsia="Times New Roman"/>
          <w:color w:val="auto"/>
          <w:sz w:val="24"/>
          <w:szCs w:val="24"/>
          <w:lang w:eastAsia="ru-RU"/>
        </w:rPr>
        <w:t>ности исп</w:t>
      </w:r>
      <w:r w:rsidR="006E1DD5" w:rsidRPr="00D04F85">
        <w:rPr>
          <w:rFonts w:eastAsia="Times New Roman"/>
          <w:color w:val="auto"/>
          <w:sz w:val="24"/>
          <w:szCs w:val="24"/>
          <w:lang w:eastAsia="ru-RU"/>
        </w:rPr>
        <w:t xml:space="preserve">ользования территории Поселения </w:t>
      </w:r>
      <w:r w:rsidR="00AB7952" w:rsidRPr="00D04F85">
        <w:rPr>
          <w:rFonts w:eastAsia="Times New Roman"/>
          <w:color w:val="auto"/>
          <w:sz w:val="24"/>
          <w:szCs w:val="24"/>
          <w:lang w:eastAsia="ru-RU"/>
        </w:rPr>
        <w:t xml:space="preserve">ведется работа с населением по оформлению договоров аренды и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в собственность совместно с районом. </w:t>
      </w:r>
    </w:p>
    <w:p w:rsidR="007948DE" w:rsidRPr="00D04F85" w:rsidRDefault="009C5F61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Теплоснабжение и горячее водоснабжение осуществляется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>ведомственными угольными котельными и котельными МУП "</w:t>
      </w:r>
      <w:proofErr w:type="spellStart"/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>Еравнинское</w:t>
      </w:r>
      <w:proofErr w:type="spellEnd"/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 МОП ЖКХ". </w:t>
      </w:r>
    </w:p>
    <w:p w:rsidR="001B01BD" w:rsidRDefault="007948DE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Актуальной проблемой является обеспечение населения качественной питьевой водой. 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В настоящее время </w:t>
      </w:r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 xml:space="preserve">обеспечение питьевой водой осуществляется со скважины в с. </w:t>
      </w:r>
      <w:proofErr w:type="spellStart"/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>Укыр</w:t>
      </w:r>
      <w:proofErr w:type="spellEnd"/>
      <w:r w:rsidR="003E5833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C765DB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При этом анализы воды показывают высокое, но допустимое содержание железа.</w:t>
      </w:r>
      <w:r w:rsidR="007B7B5E" w:rsidRPr="00D04F85">
        <w:rPr>
          <w:rFonts w:eastAsia="Times New Roman"/>
          <w:color w:val="auto"/>
          <w:sz w:val="24"/>
          <w:szCs w:val="24"/>
          <w:lang w:eastAsia="ru-RU"/>
        </w:rPr>
        <w:t xml:space="preserve"> Работает скважина в с. Домна.</w:t>
      </w:r>
    </w:p>
    <w:p w:rsidR="003F4DA2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>Также население по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льзуется водой с озера Сосновое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 xml:space="preserve"> и Большая </w:t>
      </w:r>
      <w:proofErr w:type="spellStart"/>
      <w:r w:rsidR="00E61650">
        <w:rPr>
          <w:rFonts w:eastAsia="Times New Roman"/>
          <w:color w:val="auto"/>
          <w:sz w:val="24"/>
          <w:szCs w:val="24"/>
          <w:lang w:eastAsia="ru-RU"/>
        </w:rPr>
        <w:t>Еравна</w:t>
      </w:r>
      <w:proofErr w:type="spellEnd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, речки </w:t>
      </w:r>
      <w:proofErr w:type="spellStart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Яндола</w:t>
      </w:r>
      <w:proofErr w:type="spellEnd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 </w:t>
      </w:r>
      <w:r w:rsidR="007948DE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3E5833" w:rsidRPr="00C742C6" w:rsidRDefault="003E5833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114D1E" w:rsidRPr="00D04F85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>2.</w:t>
      </w:r>
      <w:r w:rsidR="00FD788B" w:rsidRPr="00D04F85">
        <w:rPr>
          <w:rFonts w:eastAsia="Times New Roman"/>
          <w:color w:val="auto"/>
          <w:sz w:val="24"/>
          <w:szCs w:val="24"/>
          <w:lang w:eastAsia="ru-RU"/>
        </w:rPr>
        <w:t>9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Благоустройство</w:t>
      </w:r>
    </w:p>
    <w:p w:rsidR="00C765DB" w:rsidRPr="00D04F85" w:rsidRDefault="00B235CD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FA31D4" w:rsidRPr="00D04F85">
        <w:rPr>
          <w:rFonts w:eastAsia="Times New Roman"/>
          <w:color w:val="auto"/>
          <w:sz w:val="24"/>
          <w:szCs w:val="24"/>
          <w:lang w:eastAsia="ru-RU"/>
        </w:rPr>
        <w:t>На 202</w:t>
      </w:r>
      <w:r w:rsidR="001B01BD">
        <w:rPr>
          <w:rFonts w:eastAsia="Times New Roman"/>
          <w:color w:val="auto"/>
          <w:sz w:val="24"/>
          <w:szCs w:val="24"/>
          <w:lang w:eastAsia="ru-RU"/>
        </w:rPr>
        <w:t>4</w:t>
      </w:r>
      <w:r w:rsidR="000649E2">
        <w:rPr>
          <w:rFonts w:eastAsia="Times New Roman"/>
          <w:color w:val="auto"/>
          <w:sz w:val="24"/>
          <w:szCs w:val="24"/>
          <w:lang w:eastAsia="ru-RU"/>
        </w:rPr>
        <w:t>-202</w:t>
      </w:r>
      <w:r w:rsidR="001B01BD">
        <w:rPr>
          <w:rFonts w:eastAsia="Times New Roman"/>
          <w:color w:val="auto"/>
          <w:sz w:val="24"/>
          <w:szCs w:val="24"/>
          <w:lang w:eastAsia="ru-RU"/>
        </w:rPr>
        <w:t>6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годы планируются следующие мероприятия:</w:t>
      </w:r>
    </w:p>
    <w:p w:rsidR="00C765DB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- ремонт и содержание сетей уличного освещения;</w:t>
      </w:r>
    </w:p>
    <w:p w:rsidR="001109B0" w:rsidRPr="00D04F85" w:rsidRDefault="00C765D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- содержание, работы по приведению в порядок </w:t>
      </w:r>
      <w:r w:rsidR="001109B0" w:rsidRPr="00D04F85">
        <w:rPr>
          <w:rFonts w:eastAsia="Times New Roman"/>
          <w:color w:val="auto"/>
          <w:sz w:val="24"/>
          <w:szCs w:val="24"/>
          <w:lang w:eastAsia="ru-RU"/>
        </w:rPr>
        <w:t>зон отдыха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Pr="00D04F85" w:rsidRDefault="001109B0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lastRenderedPageBreak/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- мероприятия по благоустройству и улучшению санитарного содержания населенных пунктов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Поселения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(ликвидация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и выявление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несанкционированных свалок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, разъяснительная работа с населением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, контроль прилегающих территорий организаций и дворов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)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;</w:t>
      </w:r>
    </w:p>
    <w:p w:rsidR="004C3496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  <w:t xml:space="preserve">- </w:t>
      </w:r>
      <w:r w:rsidR="00B57D72" w:rsidRPr="00D04F85">
        <w:rPr>
          <w:rFonts w:eastAsia="Times New Roman"/>
          <w:color w:val="auto"/>
          <w:sz w:val="24"/>
          <w:szCs w:val="24"/>
          <w:lang w:eastAsia="ru-RU"/>
        </w:rPr>
        <w:t xml:space="preserve">совместная с уполномоченными органами 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борьба с бродячими собаками</w:t>
      </w:r>
      <w:r w:rsidR="001B01BD">
        <w:rPr>
          <w:rFonts w:eastAsia="Times New Roman"/>
          <w:color w:val="auto"/>
          <w:sz w:val="24"/>
          <w:szCs w:val="24"/>
          <w:lang w:eastAsia="ru-RU"/>
        </w:rPr>
        <w:t>.</w:t>
      </w:r>
    </w:p>
    <w:p w:rsidR="001109B0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Проводится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постоянная работа по ревизии, замене лам</w:t>
      </w:r>
      <w:r w:rsidR="001B01BD">
        <w:rPr>
          <w:rFonts w:eastAsia="Times New Roman"/>
          <w:color w:val="auto"/>
          <w:sz w:val="24"/>
          <w:szCs w:val="24"/>
          <w:lang w:eastAsia="ru-RU"/>
        </w:rPr>
        <w:t>п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и оборудования. На работы по ремонту и обслуживанию уличного освещения, в том числе закупку светильников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и оплату электроэнергии уличного освещения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, из бюджета поселения б</w:t>
      </w:r>
      <w:r w:rsidR="001B01BD">
        <w:rPr>
          <w:rFonts w:eastAsia="Times New Roman"/>
          <w:color w:val="auto"/>
          <w:sz w:val="24"/>
          <w:szCs w:val="24"/>
          <w:lang w:eastAsia="ru-RU"/>
        </w:rPr>
        <w:t xml:space="preserve">удет 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выделено 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383,3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тыс. рублей.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 xml:space="preserve"> В 202</w:t>
      </w:r>
      <w:r w:rsidR="004C790D">
        <w:rPr>
          <w:rFonts w:eastAsia="Times New Roman"/>
          <w:color w:val="auto"/>
          <w:sz w:val="24"/>
          <w:szCs w:val="24"/>
          <w:lang w:eastAsia="ru-RU"/>
        </w:rPr>
        <w:t>4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году также 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 xml:space="preserve">будет 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>проводит</w:t>
      </w:r>
      <w:r w:rsidR="00E61650">
        <w:rPr>
          <w:rFonts w:eastAsia="Times New Roman"/>
          <w:color w:val="auto"/>
          <w:sz w:val="24"/>
          <w:szCs w:val="24"/>
          <w:lang w:eastAsia="ru-RU"/>
        </w:rPr>
        <w:t>ь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>ся монтаж и обслуживание уличного освещения</w:t>
      </w:r>
      <w:r w:rsidR="009B22D4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F1250C" w:rsidRPr="00D04F85">
        <w:rPr>
          <w:rFonts w:eastAsia="Times New Roman"/>
          <w:color w:val="auto"/>
          <w:sz w:val="24"/>
          <w:szCs w:val="24"/>
          <w:lang w:eastAsia="ru-RU"/>
        </w:rPr>
        <w:t xml:space="preserve"> </w:t>
      </w:r>
    </w:p>
    <w:p w:rsidR="004C3496" w:rsidRPr="00D04F85" w:rsidRDefault="00626977" w:rsidP="00E8321B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Администрацией сельс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кого поселения проводится работа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 контролю за исполнением правил благоустройства и выявлению бесхозяйно содержащихся объектов. Данные работы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 xml:space="preserve"> проводятся регулярно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из-за сложности согласования месторасположения с собственниками прилегающих территорий. 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>Данная работа продолжится в 202</w:t>
      </w:r>
      <w:r w:rsidR="004C790D">
        <w:rPr>
          <w:rFonts w:eastAsia="Times New Roman"/>
          <w:color w:val="auto"/>
          <w:sz w:val="24"/>
          <w:szCs w:val="24"/>
          <w:lang w:eastAsia="ru-RU"/>
        </w:rPr>
        <w:t>4</w:t>
      </w:r>
      <w:r w:rsidR="00212005">
        <w:rPr>
          <w:rFonts w:eastAsia="Times New Roman"/>
          <w:color w:val="auto"/>
          <w:sz w:val="24"/>
          <w:szCs w:val="24"/>
          <w:lang w:eastAsia="ru-RU"/>
        </w:rPr>
        <w:t>-2</w:t>
      </w:r>
      <w:r w:rsidR="004C790D">
        <w:rPr>
          <w:rFonts w:eastAsia="Times New Roman"/>
          <w:color w:val="auto"/>
          <w:sz w:val="24"/>
          <w:szCs w:val="24"/>
          <w:lang w:eastAsia="ru-RU"/>
        </w:rPr>
        <w:t>6</w:t>
      </w:r>
      <w:r w:rsidR="00E8321B" w:rsidRPr="00D04F85">
        <w:rPr>
          <w:rFonts w:eastAsia="Times New Roman"/>
          <w:color w:val="auto"/>
          <w:sz w:val="24"/>
          <w:szCs w:val="24"/>
          <w:lang w:eastAsia="ru-RU"/>
        </w:rPr>
        <w:t xml:space="preserve"> годах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. </w:t>
      </w:r>
    </w:p>
    <w:p w:rsidR="004C3496" w:rsidRPr="00D04F85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>Сбор и вывоз мусора</w:t>
      </w:r>
    </w:p>
    <w:p w:rsidR="00114D1E" w:rsidRPr="00D04F85" w:rsidRDefault="00B57D72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D04F85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Администрацией сельского поселения ежегодно проводится организация 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субботников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по санитар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>ной очистке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территории поселения</w:t>
      </w:r>
      <w:r w:rsidR="004C3496"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D04F85">
        <w:rPr>
          <w:rFonts w:eastAsia="Times New Roman"/>
          <w:color w:val="auto"/>
          <w:sz w:val="24"/>
          <w:szCs w:val="24"/>
          <w:lang w:eastAsia="ru-RU"/>
        </w:rPr>
        <w:t xml:space="preserve"> В данных мероприятиях участвуют все организации, расположенные на территории. Активность населения невысока.</w:t>
      </w:r>
      <w:r w:rsidRPr="00D04F85">
        <w:rPr>
          <w:rFonts w:eastAsia="Times New Roman"/>
          <w:color w:val="auto"/>
          <w:sz w:val="24"/>
          <w:szCs w:val="24"/>
          <w:lang w:eastAsia="ru-RU"/>
        </w:rPr>
        <w:t xml:space="preserve"> Активно ведется работа с </w:t>
      </w:r>
      <w:proofErr w:type="spellStart"/>
      <w:r w:rsidRPr="00D04F85">
        <w:rPr>
          <w:rFonts w:eastAsia="Times New Roman"/>
          <w:color w:val="auto"/>
          <w:sz w:val="24"/>
          <w:szCs w:val="24"/>
          <w:lang w:eastAsia="ru-RU"/>
        </w:rPr>
        <w:t>ТОСами</w:t>
      </w:r>
      <w:proofErr w:type="spellEnd"/>
      <w:r w:rsidRPr="00D04F85">
        <w:rPr>
          <w:rFonts w:eastAsia="Times New Roman"/>
          <w:color w:val="auto"/>
          <w:sz w:val="24"/>
          <w:szCs w:val="24"/>
          <w:lang w:eastAsia="ru-RU"/>
        </w:rPr>
        <w:t>.</w:t>
      </w:r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 xml:space="preserve"> В 2019 году сбор твердых коммунальных отходов перешел региональному оператору ООО "</w:t>
      </w:r>
      <w:proofErr w:type="spellStart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ЭкоАльянс</w:t>
      </w:r>
      <w:proofErr w:type="spellEnd"/>
      <w:r w:rsidR="00626977" w:rsidRPr="00D04F85">
        <w:rPr>
          <w:rFonts w:eastAsia="Times New Roman"/>
          <w:color w:val="auto"/>
          <w:sz w:val="24"/>
          <w:szCs w:val="24"/>
          <w:lang w:eastAsia="ru-RU"/>
        </w:rPr>
        <w:t>".</w:t>
      </w:r>
    </w:p>
    <w:p w:rsidR="004C3496" w:rsidRPr="00C742C6" w:rsidRDefault="004C3496" w:rsidP="001807A3">
      <w:pPr>
        <w:spacing w:after="0"/>
        <w:jc w:val="both"/>
        <w:rPr>
          <w:rFonts w:eastAsia="Times New Roman"/>
          <w:color w:val="auto"/>
          <w:sz w:val="24"/>
          <w:szCs w:val="24"/>
          <w:highlight w:val="yellow"/>
          <w:lang w:eastAsia="ru-RU"/>
        </w:rPr>
      </w:pPr>
    </w:p>
    <w:p w:rsidR="00FD788B" w:rsidRPr="00A60981" w:rsidRDefault="00114D1E" w:rsidP="001807A3">
      <w:pPr>
        <w:spacing w:after="0"/>
        <w:jc w:val="center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>2.10 ГО и ЧС, пожарная безопасность.</w:t>
      </w:r>
    </w:p>
    <w:p w:rsidR="00771E51" w:rsidRPr="00A60981" w:rsidRDefault="00FD788B" w:rsidP="001807A3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Бесхозяйно содержащиеся территории являются одной из причин возникновения и распространения пожаров. Администрация сельского поселения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 xml:space="preserve">следит и оповещает об очистке 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частных и прилегающих к ним территорий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от сухой растительности, убрать мусор с участков. В </w:t>
      </w:r>
      <w:r w:rsidR="00A60981">
        <w:rPr>
          <w:rFonts w:eastAsia="Times New Roman"/>
          <w:color w:val="auto"/>
          <w:sz w:val="24"/>
          <w:szCs w:val="24"/>
          <w:lang w:eastAsia="ru-RU"/>
        </w:rPr>
        <w:t>постоянном режиме Администрацией проводится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работа направленная на профилактику пожаров. Были проведены собрания граждан по месту жительства, проинформировано под роспись с выдачей памяток</w:t>
      </w:r>
      <w:r w:rsidR="00771E51" w:rsidRPr="00A60981">
        <w:rPr>
          <w:rFonts w:eastAsia="Times New Roman"/>
          <w:color w:val="auto"/>
          <w:sz w:val="24"/>
          <w:szCs w:val="24"/>
          <w:lang w:eastAsia="ru-RU"/>
        </w:rPr>
        <w:t>.</w:t>
      </w:r>
      <w:r w:rsidR="00114D1E" w:rsidRPr="00A60981">
        <w:rPr>
          <w:rFonts w:eastAsia="Times New Roman"/>
          <w:color w:val="auto"/>
          <w:sz w:val="24"/>
          <w:szCs w:val="24"/>
          <w:lang w:eastAsia="ru-RU"/>
        </w:rPr>
        <w:t xml:space="preserve"> Проведены беседы с неблагополучными семьями. Обновлены уголки пожарной безопасности в учреждениях культуры, образования, администрации. Проведены мероприятия с детьми в образовательных и культурных учреждениях. </w:t>
      </w:r>
      <w:r w:rsidR="00771E51" w:rsidRPr="00A60981">
        <w:rPr>
          <w:rFonts w:eastAsia="Times New Roman"/>
          <w:color w:val="auto"/>
          <w:sz w:val="24"/>
          <w:szCs w:val="24"/>
          <w:lang w:eastAsia="ru-RU"/>
        </w:rPr>
        <w:t xml:space="preserve">Создана маневренная группа. В пожароопасный период осуществляется патрулирование на территории сельского поселения. </w:t>
      </w:r>
    </w:p>
    <w:p w:rsidR="00114D1E" w:rsidRPr="00A60981" w:rsidRDefault="00771E51" w:rsidP="00A60981">
      <w:pPr>
        <w:spacing w:after="0"/>
        <w:jc w:val="both"/>
        <w:rPr>
          <w:rFonts w:eastAsia="Times New Roman"/>
          <w:color w:val="auto"/>
          <w:sz w:val="24"/>
          <w:szCs w:val="24"/>
          <w:lang w:eastAsia="ru-RU"/>
        </w:rPr>
      </w:pPr>
      <w:r w:rsidRPr="00A60981">
        <w:rPr>
          <w:rFonts w:eastAsia="Times New Roman"/>
          <w:color w:val="auto"/>
          <w:sz w:val="24"/>
          <w:szCs w:val="24"/>
          <w:lang w:eastAsia="ru-RU"/>
        </w:rPr>
        <w:tab/>
      </w:r>
    </w:p>
    <w:p w:rsidR="00935017" w:rsidRPr="00C742C6" w:rsidRDefault="00935017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B02D62" w:rsidRDefault="00B02D62" w:rsidP="00B02D62">
      <w:pPr>
        <w:rPr>
          <w:highlight w:val="yellow"/>
        </w:rPr>
      </w:pPr>
    </w:p>
    <w:p w:rsidR="00D04F85" w:rsidRPr="00C742C6" w:rsidRDefault="00D04F85" w:rsidP="00B02D62">
      <w:pPr>
        <w:rPr>
          <w:highlight w:val="yellow"/>
        </w:rPr>
      </w:pPr>
    </w:p>
    <w:p w:rsidR="00B02D62" w:rsidRPr="00C742C6" w:rsidRDefault="00B02D62" w:rsidP="00935017">
      <w:pPr>
        <w:pStyle w:val="2"/>
        <w:spacing w:before="0"/>
        <w:jc w:val="center"/>
        <w:rPr>
          <w:color w:val="auto"/>
          <w:sz w:val="28"/>
          <w:szCs w:val="28"/>
          <w:highlight w:val="yellow"/>
        </w:rPr>
      </w:pPr>
    </w:p>
    <w:p w:rsidR="001F14F4" w:rsidRPr="00905E88" w:rsidRDefault="001F14F4" w:rsidP="00935017">
      <w:pPr>
        <w:pStyle w:val="2"/>
        <w:spacing w:before="0"/>
        <w:jc w:val="center"/>
        <w:rPr>
          <w:color w:val="auto"/>
          <w:sz w:val="28"/>
          <w:szCs w:val="28"/>
        </w:rPr>
      </w:pPr>
      <w:r w:rsidRPr="00905E88">
        <w:rPr>
          <w:color w:val="auto"/>
          <w:sz w:val="28"/>
          <w:szCs w:val="28"/>
        </w:rPr>
        <w:t>Прогноз</w:t>
      </w:r>
    </w:p>
    <w:p w:rsidR="001F14F4" w:rsidRPr="00905E88" w:rsidRDefault="001F14F4" w:rsidP="00935017">
      <w:pPr>
        <w:pStyle w:val="2"/>
        <w:spacing w:before="0"/>
        <w:jc w:val="center"/>
        <w:rPr>
          <w:color w:val="auto"/>
        </w:rPr>
      </w:pPr>
      <w:r w:rsidRPr="00905E88">
        <w:rPr>
          <w:color w:val="auto"/>
        </w:rPr>
        <w:t xml:space="preserve">социально-экономического развитии сельского поселения </w:t>
      </w:r>
      <w:r w:rsidR="001807A3" w:rsidRPr="00905E88">
        <w:rPr>
          <w:color w:val="auto"/>
        </w:rPr>
        <w:t xml:space="preserve">      </w:t>
      </w:r>
      <w:r w:rsidR="00935017" w:rsidRPr="00905E88">
        <w:rPr>
          <w:color w:val="auto"/>
        </w:rPr>
        <w:t xml:space="preserve">                      </w:t>
      </w:r>
      <w:r w:rsidRPr="00905E88">
        <w:rPr>
          <w:color w:val="auto"/>
        </w:rPr>
        <w:t>«Сосново - Озерское»</w:t>
      </w:r>
      <w:r w:rsidR="001807A3" w:rsidRPr="00905E88">
        <w:rPr>
          <w:color w:val="auto"/>
        </w:rPr>
        <w:t xml:space="preserve"> </w:t>
      </w:r>
      <w:r w:rsidR="00FC623E" w:rsidRPr="00905E88">
        <w:rPr>
          <w:color w:val="auto"/>
        </w:rPr>
        <w:t>на</w:t>
      </w:r>
      <w:r w:rsidR="00FA31D4" w:rsidRPr="00905E88">
        <w:rPr>
          <w:color w:val="auto"/>
        </w:rPr>
        <w:t xml:space="preserve">  202</w:t>
      </w:r>
      <w:r w:rsidR="004C790D">
        <w:rPr>
          <w:color w:val="auto"/>
        </w:rPr>
        <w:t>4</w:t>
      </w:r>
      <w:r w:rsidRPr="00905E88">
        <w:rPr>
          <w:color w:val="auto"/>
        </w:rPr>
        <w:t>-20</w:t>
      </w:r>
      <w:r w:rsidR="00FA31D4" w:rsidRPr="00905E88">
        <w:rPr>
          <w:color w:val="auto"/>
        </w:rPr>
        <w:t>2</w:t>
      </w:r>
      <w:r w:rsidR="004C790D">
        <w:rPr>
          <w:color w:val="auto"/>
        </w:rPr>
        <w:t>6</w:t>
      </w:r>
      <w:r w:rsidRPr="00905E88">
        <w:rPr>
          <w:color w:val="auto"/>
        </w:rPr>
        <w:t xml:space="preserve"> годы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992"/>
        <w:gridCol w:w="1560"/>
        <w:gridCol w:w="1417"/>
        <w:gridCol w:w="1276"/>
      </w:tblGrid>
      <w:tr w:rsidR="001F14F4" w:rsidRPr="007824BB" w:rsidTr="001F14F4">
        <w:tc>
          <w:tcPr>
            <w:tcW w:w="567" w:type="dxa"/>
          </w:tcPr>
          <w:p w:rsidR="001F14F4" w:rsidRPr="007824BB" w:rsidRDefault="001F14F4" w:rsidP="001807A3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4111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Показатели</w:t>
            </w:r>
          </w:p>
        </w:tc>
        <w:tc>
          <w:tcPr>
            <w:tcW w:w="992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ед.</w:t>
            </w: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изм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.</w:t>
            </w:r>
          </w:p>
        </w:tc>
        <w:tc>
          <w:tcPr>
            <w:tcW w:w="1560" w:type="dxa"/>
          </w:tcPr>
          <w:p w:rsidR="001F14F4" w:rsidRPr="007824BB" w:rsidRDefault="001F14F4" w:rsidP="001807A3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</w:t>
            </w:r>
          </w:p>
          <w:p w:rsidR="001F14F4" w:rsidRPr="007824BB" w:rsidRDefault="004D6835" w:rsidP="004C790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20</w:t>
            </w:r>
            <w:r w:rsidRPr="007824BB">
              <w:rPr>
                <w:b/>
                <w:color w:val="auto"/>
                <w:sz w:val="22"/>
                <w:szCs w:val="22"/>
              </w:rPr>
              <w:t>2</w:t>
            </w:r>
            <w:r w:rsidR="004C790D">
              <w:rPr>
                <w:b/>
                <w:color w:val="auto"/>
                <w:sz w:val="22"/>
                <w:szCs w:val="22"/>
              </w:rPr>
              <w:t>4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417" w:type="dxa"/>
          </w:tcPr>
          <w:p w:rsidR="001F14F4" w:rsidRPr="007824BB" w:rsidRDefault="00FA31D4" w:rsidP="004C790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 202</w:t>
            </w:r>
            <w:r w:rsidR="004C790D">
              <w:rPr>
                <w:b/>
                <w:color w:val="auto"/>
                <w:sz w:val="22"/>
                <w:szCs w:val="22"/>
              </w:rPr>
              <w:t>5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  <w:tc>
          <w:tcPr>
            <w:tcW w:w="1276" w:type="dxa"/>
          </w:tcPr>
          <w:p w:rsidR="001F14F4" w:rsidRPr="007824BB" w:rsidRDefault="00912170" w:rsidP="004C790D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Прогноз  202</w:t>
            </w:r>
            <w:r w:rsidR="004C790D">
              <w:rPr>
                <w:b/>
                <w:color w:val="auto"/>
                <w:sz w:val="22"/>
                <w:szCs w:val="22"/>
              </w:rPr>
              <w:t>6</w:t>
            </w:r>
            <w:r w:rsidR="001F14F4" w:rsidRPr="007824BB">
              <w:rPr>
                <w:b/>
                <w:color w:val="auto"/>
                <w:sz w:val="22"/>
                <w:szCs w:val="22"/>
              </w:rPr>
              <w:t>г</w:t>
            </w:r>
          </w:p>
        </w:tc>
      </w:tr>
      <w:tr w:rsidR="001F14F4" w:rsidRPr="007824BB" w:rsidTr="009D05F9">
        <w:trPr>
          <w:trHeight w:val="199"/>
        </w:trPr>
        <w:tc>
          <w:tcPr>
            <w:tcW w:w="567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1F14F4" w:rsidRPr="007824BB" w:rsidRDefault="001F14F4" w:rsidP="009D05F9">
            <w:pPr>
              <w:pStyle w:val="1"/>
              <w:rPr>
                <w:sz w:val="22"/>
                <w:szCs w:val="22"/>
              </w:rPr>
            </w:pPr>
            <w:r w:rsidRPr="007824BB">
              <w:rPr>
                <w:sz w:val="22"/>
                <w:szCs w:val="22"/>
                <w:lang w:val="en-US"/>
              </w:rPr>
              <w:t>I</w:t>
            </w:r>
            <w:r w:rsidRPr="007824BB">
              <w:rPr>
                <w:sz w:val="22"/>
                <w:szCs w:val="22"/>
              </w:rPr>
              <w:t>. Население</w:t>
            </w:r>
          </w:p>
        </w:tc>
        <w:tc>
          <w:tcPr>
            <w:tcW w:w="992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1F14F4" w:rsidRPr="007824BB" w:rsidRDefault="001F14F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A1F8E" w:rsidRPr="007824BB" w:rsidTr="001F14F4">
        <w:tc>
          <w:tcPr>
            <w:tcW w:w="567" w:type="dxa"/>
          </w:tcPr>
          <w:p w:rsidR="005A1F8E" w:rsidRPr="007824BB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5A1F8E" w:rsidRPr="007824BB" w:rsidRDefault="005A1F8E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постоянного населения на </w:t>
            </w:r>
            <w:r w:rsidRPr="007824BB">
              <w:rPr>
                <w:bCs/>
                <w:color w:val="auto"/>
                <w:sz w:val="22"/>
                <w:szCs w:val="22"/>
              </w:rPr>
              <w:t>начало года,</w:t>
            </w:r>
            <w:r w:rsidRPr="007824BB">
              <w:rPr>
                <w:color w:val="auto"/>
                <w:sz w:val="22"/>
                <w:szCs w:val="22"/>
              </w:rPr>
              <w:t xml:space="preserve"> всего </w:t>
            </w:r>
          </w:p>
        </w:tc>
        <w:tc>
          <w:tcPr>
            <w:tcW w:w="992" w:type="dxa"/>
          </w:tcPr>
          <w:p w:rsidR="005A1F8E" w:rsidRPr="007824BB" w:rsidRDefault="005A1F8E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A1F8E" w:rsidRPr="007824BB" w:rsidRDefault="008D37EB" w:rsidP="006C055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6962</w:t>
            </w:r>
          </w:p>
        </w:tc>
        <w:tc>
          <w:tcPr>
            <w:tcW w:w="1417" w:type="dxa"/>
          </w:tcPr>
          <w:p w:rsidR="005A1F8E" w:rsidRPr="007824BB" w:rsidRDefault="006C055D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6920</w:t>
            </w:r>
          </w:p>
        </w:tc>
        <w:tc>
          <w:tcPr>
            <w:tcW w:w="1276" w:type="dxa"/>
          </w:tcPr>
          <w:p w:rsidR="005A1F8E" w:rsidRPr="007824BB" w:rsidRDefault="006C055D" w:rsidP="005A1F8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7380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мужчин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A16497" w:rsidP="001F2D67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1F2D67">
              <w:rPr>
                <w:color w:val="auto"/>
                <w:sz w:val="22"/>
                <w:szCs w:val="22"/>
              </w:rPr>
              <w:t>221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335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562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женщин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463D99" w:rsidP="008D37E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8D37EB">
              <w:rPr>
                <w:color w:val="auto"/>
                <w:sz w:val="22"/>
                <w:szCs w:val="22"/>
              </w:rPr>
              <w:t>741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463D99" w:rsidRPr="007824BB">
              <w:rPr>
                <w:color w:val="auto"/>
                <w:sz w:val="22"/>
                <w:szCs w:val="22"/>
              </w:rPr>
              <w:t>585</w:t>
            </w:r>
          </w:p>
        </w:tc>
        <w:tc>
          <w:tcPr>
            <w:tcW w:w="1276" w:type="dxa"/>
          </w:tcPr>
          <w:p w:rsidR="009B22D4" w:rsidRPr="007824BB" w:rsidRDefault="00463D9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3818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Возрастной состав: 0-16 лет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7824BB" w:rsidP="001F2D67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1F2D67">
              <w:rPr>
                <w:color w:val="auto"/>
                <w:sz w:val="22"/>
                <w:szCs w:val="22"/>
              </w:rPr>
              <w:t>905</w:t>
            </w:r>
          </w:p>
        </w:tc>
        <w:tc>
          <w:tcPr>
            <w:tcW w:w="1417" w:type="dxa"/>
          </w:tcPr>
          <w:p w:rsidR="009B22D4" w:rsidRPr="007824BB" w:rsidRDefault="007824BB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1172</w:t>
            </w:r>
          </w:p>
        </w:tc>
        <w:tc>
          <w:tcPr>
            <w:tcW w:w="1276" w:type="dxa"/>
          </w:tcPr>
          <w:p w:rsidR="009B22D4" w:rsidRPr="007824BB" w:rsidRDefault="007824BB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1230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в трудоспособном возрасте (мужч.16-60, женщ.16-55)                 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1F2D67" w:rsidP="008D37EB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</w:t>
            </w:r>
            <w:r w:rsidR="008D37EB">
              <w:rPr>
                <w:color w:val="auto"/>
                <w:sz w:val="22"/>
                <w:szCs w:val="22"/>
              </w:rPr>
              <w:t>903</w:t>
            </w:r>
          </w:p>
        </w:tc>
        <w:tc>
          <w:tcPr>
            <w:tcW w:w="1417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7824BB" w:rsidRPr="007824BB">
              <w:rPr>
                <w:color w:val="auto"/>
                <w:sz w:val="22"/>
                <w:szCs w:val="22"/>
              </w:rPr>
              <w:t>162</w:t>
            </w:r>
          </w:p>
        </w:tc>
        <w:tc>
          <w:tcPr>
            <w:tcW w:w="1276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7824BB" w:rsidRPr="007824BB">
              <w:rPr>
                <w:color w:val="auto"/>
                <w:sz w:val="22"/>
                <w:szCs w:val="22"/>
              </w:rPr>
              <w:t>485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старше трудоспособного возраста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1F2D67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1154</w:t>
            </w:r>
          </w:p>
        </w:tc>
        <w:tc>
          <w:tcPr>
            <w:tcW w:w="1417" w:type="dxa"/>
          </w:tcPr>
          <w:p w:rsidR="009B22D4" w:rsidRPr="007824BB" w:rsidRDefault="00AF584E" w:rsidP="00AF584E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7824BB" w:rsidRPr="007824BB">
              <w:rPr>
                <w:color w:val="auto"/>
                <w:sz w:val="22"/>
                <w:szCs w:val="22"/>
              </w:rPr>
              <w:t>586</w:t>
            </w:r>
          </w:p>
        </w:tc>
        <w:tc>
          <w:tcPr>
            <w:tcW w:w="1276" w:type="dxa"/>
          </w:tcPr>
          <w:p w:rsidR="009B22D4" w:rsidRPr="007824BB" w:rsidRDefault="002818A9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7824BB" w:rsidRPr="007824BB">
              <w:rPr>
                <w:color w:val="auto"/>
                <w:sz w:val="22"/>
                <w:szCs w:val="22"/>
              </w:rPr>
              <w:t>665</w:t>
            </w:r>
          </w:p>
        </w:tc>
      </w:tr>
      <w:tr w:rsidR="009B22D4" w:rsidRPr="007824BB" w:rsidTr="001F14F4">
        <w:trPr>
          <w:trHeight w:val="331"/>
        </w:trPr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Естественный прирост (+), убыль (-) 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9B22D4" w:rsidP="005A1F8E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7824BB">
              <w:rPr>
                <w:color w:val="auto"/>
                <w:sz w:val="22"/>
                <w:szCs w:val="22"/>
              </w:rPr>
              <w:t>+1</w:t>
            </w:r>
            <w:r w:rsidR="00463D99" w:rsidRPr="007824BB">
              <w:rPr>
                <w:color w:val="auto"/>
                <w:sz w:val="22"/>
                <w:szCs w:val="22"/>
              </w:rPr>
              <w:t>65</w:t>
            </w: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7824BB">
              <w:rPr>
                <w:color w:val="auto"/>
                <w:sz w:val="22"/>
                <w:szCs w:val="22"/>
              </w:rPr>
              <w:t>+</w:t>
            </w:r>
            <w:r w:rsidR="00463D99" w:rsidRPr="007824BB">
              <w:rPr>
                <w:color w:val="auto"/>
                <w:sz w:val="22"/>
                <w:szCs w:val="22"/>
              </w:rPr>
              <w:t>221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  <w:lang w:val="en-US"/>
              </w:rPr>
              <w:t xml:space="preserve">     </w:t>
            </w:r>
            <w:r w:rsidRPr="007824BB">
              <w:rPr>
                <w:color w:val="auto"/>
                <w:sz w:val="22"/>
                <w:szCs w:val="22"/>
              </w:rPr>
              <w:t>+100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Миграционный прирост (+), снижение (-)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</w:t>
            </w:r>
            <w:r w:rsidR="00463D99" w:rsidRPr="007824BB">
              <w:rPr>
                <w:color w:val="auto"/>
                <w:sz w:val="22"/>
                <w:szCs w:val="22"/>
              </w:rPr>
              <w:t>185</w:t>
            </w: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+2</w:t>
            </w:r>
            <w:r w:rsidR="00463D99" w:rsidRPr="007824BB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+190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</w:rPr>
              <w:t>10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Занятость населения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9B22D4" w:rsidRPr="007824BB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9B22D4" w:rsidRPr="007824BB" w:rsidRDefault="009B22D4" w:rsidP="00B114B2">
            <w:pPr>
              <w:spacing w:after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Численность работающих - всего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3198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3327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</w:t>
            </w:r>
            <w:r w:rsidR="007824BB" w:rsidRPr="007824BB">
              <w:rPr>
                <w:color w:val="auto"/>
                <w:sz w:val="22"/>
                <w:szCs w:val="22"/>
              </w:rPr>
              <w:t>541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в ЛПХ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496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</w:t>
            </w:r>
            <w:r w:rsidR="007824BB" w:rsidRPr="007824BB">
              <w:rPr>
                <w:color w:val="auto"/>
                <w:sz w:val="22"/>
                <w:szCs w:val="22"/>
              </w:rPr>
              <w:t>21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Численность неработающих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872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872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официально зарегистрированных в ЦЗН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6B3D9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94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Количество обратившихся  граждан в ЦЗН в поисках работы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6B3D99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168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Экономически активное население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4180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4185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</w:t>
            </w:r>
            <w:r w:rsidR="007824BB" w:rsidRPr="007824BB">
              <w:rPr>
                <w:color w:val="auto"/>
                <w:sz w:val="22"/>
                <w:szCs w:val="22"/>
              </w:rPr>
              <w:t>99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Создано новых рабочих мест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200</w:t>
            </w:r>
          </w:p>
        </w:tc>
      </w:tr>
      <w:tr w:rsidR="0000623C" w:rsidRPr="007824BB" w:rsidTr="0000623C">
        <w:trPr>
          <w:trHeight w:val="352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18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Денежные доходы – всего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</w:t>
            </w:r>
            <w:proofErr w:type="spellEnd"/>
          </w:p>
          <w:p w:rsidR="0000623C" w:rsidRPr="007824BB" w:rsidRDefault="0000623C" w:rsidP="009D05F9">
            <w:pPr>
              <w:spacing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2070912,30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2160060,6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2246463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 т.ч.    зарплата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648138,3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667989,7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694709,3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пенсия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346869,6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363866,2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378420,8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детские пособия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15988,0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16771,4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17442,26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ЕДВ и МСП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12798,1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13374,0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13908,96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субсидии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198,2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207,1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215,384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сбережения и кредиты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725009,1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760534,5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790955,9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25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от реализации с/</w:t>
            </w:r>
            <w:proofErr w:type="spellStart"/>
            <w:r w:rsidRPr="007824BB">
              <w:rPr>
                <w:color w:val="auto"/>
                <w:sz w:val="22"/>
                <w:szCs w:val="22"/>
              </w:rPr>
              <w:t>х</w:t>
            </w:r>
            <w:proofErr w:type="spellEnd"/>
            <w:r w:rsidRPr="007824BB">
              <w:rPr>
                <w:color w:val="auto"/>
                <w:sz w:val="22"/>
                <w:szCs w:val="22"/>
              </w:rPr>
              <w:t xml:space="preserve"> продукции в ЛПХ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90261,0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94322,7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98095,61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26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пособия по безработице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1200,0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1254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1304,16</w:t>
            </w:r>
          </w:p>
        </w:tc>
      </w:tr>
      <w:tr w:rsidR="0000623C" w:rsidRPr="007824BB" w:rsidTr="0000623C">
        <w:trPr>
          <w:trHeight w:val="71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субсидии ИП ч/</w:t>
            </w:r>
            <w:proofErr w:type="spellStart"/>
            <w:r w:rsidRPr="007824BB">
              <w:rPr>
                <w:color w:val="auto"/>
                <w:sz w:val="22"/>
                <w:szCs w:val="22"/>
              </w:rPr>
              <w:t>з</w:t>
            </w:r>
            <w:proofErr w:type="spellEnd"/>
            <w:r w:rsidRPr="007824BB">
              <w:rPr>
                <w:color w:val="auto"/>
                <w:sz w:val="22"/>
                <w:szCs w:val="22"/>
              </w:rPr>
              <w:t xml:space="preserve"> ЦЗН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450,0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471,0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489,84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             от предпринимательской деятельности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230000,0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241270,0</w:t>
            </w:r>
          </w:p>
        </w:tc>
        <w:tc>
          <w:tcPr>
            <w:tcW w:w="1276" w:type="dxa"/>
            <w:shd w:val="clear" w:color="auto" w:fill="auto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250920,8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Денежные доходы на душу населения в месяц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23801,0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23151,8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24077,87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населения, имеющих денежные доходы ниже прожиточного минимума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1278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1278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1329,12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IV</w:t>
            </w:r>
            <w:r w:rsidRPr="007824BB">
              <w:rPr>
                <w:b/>
                <w:color w:val="auto"/>
                <w:sz w:val="22"/>
                <w:szCs w:val="22"/>
              </w:rPr>
              <w:t>. Потребительский рынок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Объемы розничной торговли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670014,0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700164,6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728171,2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pStyle w:val="3"/>
              <w:spacing w:before="0"/>
              <w:rPr>
                <w:b w:val="0"/>
                <w:color w:val="auto"/>
                <w:sz w:val="22"/>
                <w:szCs w:val="22"/>
              </w:rPr>
            </w:pPr>
            <w:r w:rsidRPr="007824BB">
              <w:rPr>
                <w:b w:val="0"/>
                <w:color w:val="auto"/>
                <w:sz w:val="22"/>
                <w:szCs w:val="22"/>
              </w:rPr>
              <w:t>Объем общественного питания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12587,5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13153,9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13680,06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Объем оказанных населению платных </w:t>
            </w:r>
            <w:r w:rsidRPr="007824BB">
              <w:rPr>
                <w:color w:val="auto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lastRenderedPageBreak/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56131,9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58657,9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61004,22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lastRenderedPageBreak/>
              <w:t>35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</w:t>
            </w:r>
            <w:r w:rsidRPr="007824BB">
              <w:rPr>
                <w:b/>
                <w:color w:val="auto"/>
                <w:sz w:val="22"/>
                <w:szCs w:val="22"/>
              </w:rPr>
              <w:t>. Малое предпринимательство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Численность занятых на малых предприятиях и ИП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чел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209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218</w:t>
            </w:r>
          </w:p>
        </w:tc>
        <w:tc>
          <w:tcPr>
            <w:tcW w:w="1276" w:type="dxa"/>
          </w:tcPr>
          <w:p w:rsidR="005010CA" w:rsidRPr="007824BB" w:rsidRDefault="0000623C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VI</w:t>
            </w:r>
            <w:r w:rsidRPr="007824BB">
              <w:rPr>
                <w:b/>
                <w:color w:val="auto"/>
                <w:sz w:val="22"/>
                <w:szCs w:val="22"/>
              </w:rPr>
              <w:t>. Строительство и благоустройство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38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Ввод жилья 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кв..м.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606</w:t>
            </w:r>
          </w:p>
        </w:tc>
        <w:tc>
          <w:tcPr>
            <w:tcW w:w="1276" w:type="dxa"/>
          </w:tcPr>
          <w:p w:rsidR="005010CA" w:rsidRPr="007824BB" w:rsidRDefault="005010CA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</w:t>
            </w:r>
            <w:r w:rsidR="0000623C" w:rsidRPr="007824BB">
              <w:rPr>
                <w:color w:val="auto"/>
                <w:sz w:val="22"/>
                <w:szCs w:val="22"/>
              </w:rPr>
              <w:t>14</w:t>
            </w:r>
          </w:p>
        </w:tc>
      </w:tr>
      <w:tr w:rsidR="00FA31D4" w:rsidRPr="007824BB" w:rsidTr="001F14F4">
        <w:tc>
          <w:tcPr>
            <w:tcW w:w="567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39</w:t>
            </w:r>
          </w:p>
        </w:tc>
        <w:tc>
          <w:tcPr>
            <w:tcW w:w="4111" w:type="dxa"/>
          </w:tcPr>
          <w:p w:rsidR="00FA31D4" w:rsidRPr="007824BB" w:rsidRDefault="00FA31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Расходы на благоустройство и озеленение (собственных и привлеченных)</w:t>
            </w:r>
          </w:p>
        </w:tc>
        <w:tc>
          <w:tcPr>
            <w:tcW w:w="992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</w:t>
            </w:r>
          </w:p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FA31D4" w:rsidRPr="007824BB" w:rsidRDefault="00E2126D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1230,0</w:t>
            </w:r>
          </w:p>
        </w:tc>
        <w:tc>
          <w:tcPr>
            <w:tcW w:w="1417" w:type="dxa"/>
          </w:tcPr>
          <w:p w:rsidR="00FA31D4" w:rsidRPr="007824BB" w:rsidRDefault="00FA31D4" w:rsidP="00E2126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</w:t>
            </w:r>
            <w:r w:rsidR="00E2126D" w:rsidRPr="007824BB">
              <w:rPr>
                <w:color w:val="auto"/>
                <w:sz w:val="22"/>
                <w:szCs w:val="22"/>
              </w:rPr>
              <w:t>9</w:t>
            </w:r>
            <w:r w:rsidRPr="007824BB">
              <w:rPr>
                <w:color w:val="auto"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FA31D4" w:rsidRPr="007824BB" w:rsidRDefault="00A42C77" w:rsidP="00E2126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</w:t>
            </w:r>
            <w:r w:rsidR="00E2126D" w:rsidRPr="007824BB">
              <w:rPr>
                <w:color w:val="auto"/>
                <w:sz w:val="22"/>
                <w:szCs w:val="22"/>
              </w:rPr>
              <w:t>5</w:t>
            </w:r>
            <w:r w:rsidRPr="007824BB">
              <w:rPr>
                <w:color w:val="auto"/>
                <w:sz w:val="22"/>
                <w:szCs w:val="22"/>
              </w:rPr>
              <w:t>0,0</w:t>
            </w:r>
          </w:p>
        </w:tc>
      </w:tr>
      <w:tr w:rsidR="00FA31D4" w:rsidRPr="007824BB" w:rsidTr="001F14F4">
        <w:tc>
          <w:tcPr>
            <w:tcW w:w="567" w:type="dxa"/>
          </w:tcPr>
          <w:p w:rsidR="00FA31D4" w:rsidRPr="007824BB" w:rsidRDefault="00FA31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40</w:t>
            </w:r>
          </w:p>
        </w:tc>
        <w:tc>
          <w:tcPr>
            <w:tcW w:w="4111" w:type="dxa"/>
          </w:tcPr>
          <w:p w:rsidR="00FA31D4" w:rsidRPr="007824BB" w:rsidRDefault="00FA31D4" w:rsidP="009D05F9">
            <w:pPr>
              <w:pStyle w:val="1"/>
              <w:rPr>
                <w:sz w:val="22"/>
                <w:szCs w:val="22"/>
              </w:rPr>
            </w:pPr>
            <w:r w:rsidRPr="007824BB">
              <w:rPr>
                <w:sz w:val="22"/>
                <w:szCs w:val="22"/>
                <w:lang w:val="en-US"/>
              </w:rPr>
              <w:t>VII</w:t>
            </w:r>
            <w:r w:rsidRPr="007824BB">
              <w:rPr>
                <w:sz w:val="22"/>
                <w:szCs w:val="22"/>
              </w:rPr>
              <w:t>. Промышленность</w:t>
            </w:r>
          </w:p>
        </w:tc>
        <w:tc>
          <w:tcPr>
            <w:tcW w:w="992" w:type="dxa"/>
          </w:tcPr>
          <w:p w:rsidR="00FA31D4" w:rsidRPr="007824BB" w:rsidRDefault="00FA31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FA31D4" w:rsidRPr="007824BB" w:rsidRDefault="00FA31D4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FA31D4" w:rsidRPr="007824BB" w:rsidRDefault="00FA31D4" w:rsidP="00865C3D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FA31D4" w:rsidRPr="007824BB" w:rsidRDefault="00FA31D4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Объем производства промышленной продукции</w:t>
            </w:r>
          </w:p>
        </w:tc>
        <w:tc>
          <w:tcPr>
            <w:tcW w:w="992" w:type="dxa"/>
          </w:tcPr>
          <w:p w:rsidR="005010CA" w:rsidRPr="007824BB" w:rsidRDefault="005010CA" w:rsidP="00AC54D6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124337,0</w:t>
            </w: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129932,2</w:t>
            </w:r>
          </w:p>
        </w:tc>
        <w:tc>
          <w:tcPr>
            <w:tcW w:w="1276" w:type="dxa"/>
          </w:tcPr>
          <w:p w:rsidR="005010CA" w:rsidRPr="007824BB" w:rsidRDefault="005010CA" w:rsidP="00DD606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</w:t>
            </w:r>
            <w:r w:rsidR="0000623C" w:rsidRPr="007824BB">
              <w:rPr>
                <w:color w:val="auto"/>
                <w:sz w:val="22"/>
                <w:szCs w:val="22"/>
              </w:rPr>
              <w:t>31244,0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Производство промышленной продукции в натуральном выражении: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рыба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350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366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371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хлеб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631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660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679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хлебобулочные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230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кондитерские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95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47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колбасные изделия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112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48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мясные полуфабрикаты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105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49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мясо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277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290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305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субпродукты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157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164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178</w:t>
            </w:r>
          </w:p>
        </w:tc>
      </w:tr>
      <w:tr w:rsidR="005010CA" w:rsidRPr="007824BB" w:rsidTr="006E7761">
        <w:trPr>
          <w:trHeight w:val="295"/>
        </w:trPr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лес деловой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м3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13800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14421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15354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пиломатериал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5300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5539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5455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53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дрова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7500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7838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7980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54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уголь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8000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8360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8497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золото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5010CA" w:rsidRPr="007824BB" w:rsidRDefault="005010CA" w:rsidP="007824BB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50,0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53</w:t>
            </w:r>
          </w:p>
        </w:tc>
        <w:tc>
          <w:tcPr>
            <w:tcW w:w="1276" w:type="dxa"/>
            <w:vAlign w:val="bottom"/>
          </w:tcPr>
          <w:p w:rsidR="005010CA" w:rsidRPr="007824BB" w:rsidRDefault="0000623C" w:rsidP="007824BB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56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VII</w:t>
            </w:r>
            <w:r w:rsidRPr="007824BB">
              <w:rPr>
                <w:b/>
                <w:color w:val="auto"/>
                <w:sz w:val="22"/>
                <w:szCs w:val="22"/>
              </w:rPr>
              <w:t>. Производство продукции с/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х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</w:rPr>
              <w:t xml:space="preserve"> по всем категориям хозяйств в натуре (СПК+ЛПХ+КФХ) :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:rsidR="0000623C" w:rsidRPr="007824BB" w:rsidTr="0000623C">
        <w:trPr>
          <w:trHeight w:val="370"/>
        </w:trPr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792,0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827,6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877,3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3380,0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3532,1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3744,0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59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4,1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4,3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4,6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141,0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147,3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156,1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-зерно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1295,0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1353,3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1434,5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89,0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93,1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98,7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3239,5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3433,9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65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-солома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66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Производство продукции с/</w:t>
            </w:r>
            <w:proofErr w:type="spellStart"/>
            <w:r w:rsidRPr="007824BB">
              <w:rPr>
                <w:b/>
                <w:color w:val="auto"/>
                <w:sz w:val="22"/>
                <w:szCs w:val="22"/>
              </w:rPr>
              <w:t>х</w:t>
            </w:r>
            <w:proofErr w:type="spellEnd"/>
            <w:r w:rsidRPr="007824BB">
              <w:rPr>
                <w:b/>
                <w:color w:val="auto"/>
                <w:sz w:val="22"/>
                <w:szCs w:val="22"/>
              </w:rPr>
              <w:t xml:space="preserve"> в стоимостном выражении  по всем категориям хозяйств,    всего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тыс.</w:t>
            </w:r>
          </w:p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руб.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67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-мясо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158400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165528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175460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68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-молоко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135200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141284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149761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69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99,0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103,5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110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70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-яйца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465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485,9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515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71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412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430,5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456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72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306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319,8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339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73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74</w:t>
            </w:r>
          </w:p>
        </w:tc>
        <w:tc>
          <w:tcPr>
            <w:tcW w:w="4111" w:type="dxa"/>
          </w:tcPr>
          <w:p w:rsidR="0000623C" w:rsidRPr="007824BB" w:rsidRDefault="0000623C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VIII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Объем реализации</w:t>
            </w:r>
            <w:r w:rsidRPr="007824BB">
              <w:rPr>
                <w:b/>
                <w:color w:val="auto"/>
                <w:sz w:val="22"/>
                <w:szCs w:val="22"/>
              </w:rPr>
              <w:t xml:space="preserve"> с/х.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продукции</w:t>
            </w:r>
            <w:r w:rsidRPr="007824BB">
              <w:rPr>
                <w:b/>
                <w:color w:val="auto"/>
                <w:sz w:val="22"/>
                <w:szCs w:val="22"/>
              </w:rPr>
              <w:t xml:space="preserve"> в ЛПХ </w:t>
            </w:r>
          </w:p>
        </w:tc>
        <w:tc>
          <w:tcPr>
            <w:tcW w:w="992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lastRenderedPageBreak/>
              <w:t>75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</w:rPr>
              <w:t>-</w:t>
            </w:r>
            <w:r w:rsidRPr="007824BB">
              <w:rPr>
                <w:color w:val="auto"/>
                <w:sz w:val="22"/>
                <w:szCs w:val="22"/>
              </w:rPr>
              <w:t xml:space="preserve">мясо 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тонн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260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272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288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76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-молоко  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310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324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343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77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-шерсть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2170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2268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2404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78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-яйцо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37,5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39,2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42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79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-картофель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22,5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23,5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25</w:t>
            </w:r>
          </w:p>
        </w:tc>
      </w:tr>
      <w:tr w:rsidR="0000623C" w:rsidRPr="007824BB" w:rsidTr="0000623C">
        <w:tc>
          <w:tcPr>
            <w:tcW w:w="567" w:type="dxa"/>
          </w:tcPr>
          <w:p w:rsidR="0000623C" w:rsidRPr="007824BB" w:rsidRDefault="0000623C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80</w:t>
            </w:r>
          </w:p>
        </w:tc>
        <w:tc>
          <w:tcPr>
            <w:tcW w:w="4111" w:type="dxa"/>
          </w:tcPr>
          <w:p w:rsidR="0000623C" w:rsidRPr="007824BB" w:rsidRDefault="0000623C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-овощи</w:t>
            </w:r>
          </w:p>
        </w:tc>
        <w:tc>
          <w:tcPr>
            <w:tcW w:w="992" w:type="dxa"/>
          </w:tcPr>
          <w:p w:rsidR="0000623C" w:rsidRPr="007824BB" w:rsidRDefault="0000623C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4,9</w:t>
            </w:r>
          </w:p>
        </w:tc>
        <w:tc>
          <w:tcPr>
            <w:tcW w:w="1417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5,1</w:t>
            </w:r>
          </w:p>
        </w:tc>
        <w:tc>
          <w:tcPr>
            <w:tcW w:w="1276" w:type="dxa"/>
          </w:tcPr>
          <w:p w:rsidR="0000623C" w:rsidRPr="007824BB" w:rsidRDefault="0000623C" w:rsidP="0000623C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5,2</w:t>
            </w: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81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-сено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1F14F4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82</w:t>
            </w:r>
          </w:p>
        </w:tc>
        <w:tc>
          <w:tcPr>
            <w:tcW w:w="4111" w:type="dxa"/>
          </w:tcPr>
          <w:p w:rsidR="005010CA" w:rsidRPr="007824BB" w:rsidRDefault="005010CA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b/>
                <w:bCs/>
                <w:color w:val="auto"/>
                <w:sz w:val="22"/>
                <w:szCs w:val="22"/>
                <w:lang w:val="en-US"/>
              </w:rPr>
              <w:t>IX</w:t>
            </w:r>
            <w:r w:rsidRPr="007824BB">
              <w:rPr>
                <w:b/>
                <w:bCs/>
                <w:color w:val="auto"/>
                <w:sz w:val="22"/>
                <w:szCs w:val="22"/>
              </w:rPr>
              <w:t>. Численность скота</w:t>
            </w:r>
            <w:r w:rsidRPr="007824BB">
              <w:rPr>
                <w:color w:val="auto"/>
                <w:sz w:val="22"/>
                <w:szCs w:val="22"/>
              </w:rPr>
              <w:t xml:space="preserve"> </w:t>
            </w:r>
            <w:r w:rsidRPr="007824BB">
              <w:rPr>
                <w:b/>
                <w:color w:val="auto"/>
                <w:sz w:val="22"/>
                <w:szCs w:val="22"/>
              </w:rPr>
              <w:t>во всех категориях хозяйств</w:t>
            </w:r>
          </w:p>
        </w:tc>
        <w:tc>
          <w:tcPr>
            <w:tcW w:w="992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560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7" w:type="dxa"/>
          </w:tcPr>
          <w:p w:rsidR="005010CA" w:rsidRPr="007824BB" w:rsidRDefault="005010CA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010CA" w:rsidRPr="007824BB" w:rsidRDefault="005010CA" w:rsidP="00B114B2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83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КРС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Гол</w:t>
            </w:r>
          </w:p>
        </w:tc>
        <w:tc>
          <w:tcPr>
            <w:tcW w:w="1560" w:type="dxa"/>
          </w:tcPr>
          <w:p w:rsidR="005010CA" w:rsidRPr="007824BB" w:rsidRDefault="00553C25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7264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8590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8970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84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В т.ч. коров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53C25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1797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3553</w:t>
            </w:r>
          </w:p>
        </w:tc>
        <w:tc>
          <w:tcPr>
            <w:tcW w:w="1276" w:type="dxa"/>
            <w:vAlign w:val="bottom"/>
          </w:tcPr>
          <w:p w:rsidR="005010CA" w:rsidRPr="007824BB" w:rsidRDefault="005010CA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</w:t>
            </w:r>
            <w:r w:rsidR="006E7761" w:rsidRPr="007824BB">
              <w:rPr>
                <w:color w:val="000000"/>
                <w:sz w:val="22"/>
                <w:szCs w:val="22"/>
              </w:rPr>
              <w:t>645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85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Свиньи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53C25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182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2</w:t>
            </w:r>
            <w:r w:rsidR="005010CA" w:rsidRPr="007824BB">
              <w:rPr>
                <w:color w:val="000000"/>
                <w:sz w:val="22"/>
                <w:szCs w:val="22"/>
              </w:rPr>
              <w:t>81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310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86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Овцы и козы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53C25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2008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</w:t>
            </w:r>
            <w:r w:rsidR="005010CA" w:rsidRPr="007824BB">
              <w:rPr>
                <w:color w:val="000000"/>
                <w:sz w:val="22"/>
                <w:szCs w:val="22"/>
              </w:rPr>
              <w:t>456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1570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87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 xml:space="preserve">Лошади 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53C25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2686</w:t>
            </w:r>
          </w:p>
        </w:tc>
        <w:tc>
          <w:tcPr>
            <w:tcW w:w="1417" w:type="dxa"/>
            <w:vAlign w:val="bottom"/>
          </w:tcPr>
          <w:p w:rsidR="005010CA" w:rsidRPr="007824BB" w:rsidRDefault="005010CA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1876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1930</w:t>
            </w:r>
          </w:p>
        </w:tc>
      </w:tr>
      <w:tr w:rsidR="005010CA" w:rsidRPr="007824BB" w:rsidTr="006E7761">
        <w:tc>
          <w:tcPr>
            <w:tcW w:w="567" w:type="dxa"/>
          </w:tcPr>
          <w:p w:rsidR="005010CA" w:rsidRPr="007824BB" w:rsidRDefault="005010CA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88</w:t>
            </w:r>
          </w:p>
        </w:tc>
        <w:tc>
          <w:tcPr>
            <w:tcW w:w="4111" w:type="dxa"/>
          </w:tcPr>
          <w:p w:rsidR="005010CA" w:rsidRPr="007824BB" w:rsidRDefault="005010CA" w:rsidP="00905E88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птицы</w:t>
            </w:r>
          </w:p>
        </w:tc>
        <w:tc>
          <w:tcPr>
            <w:tcW w:w="992" w:type="dxa"/>
          </w:tcPr>
          <w:p w:rsidR="005010CA" w:rsidRPr="007824BB" w:rsidRDefault="005010CA" w:rsidP="00905E88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5010CA" w:rsidRPr="007824BB" w:rsidRDefault="00553C25" w:rsidP="006E7761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655</w:t>
            </w:r>
          </w:p>
        </w:tc>
        <w:tc>
          <w:tcPr>
            <w:tcW w:w="1417" w:type="dxa"/>
            <w:vAlign w:val="bottom"/>
          </w:tcPr>
          <w:p w:rsidR="005010CA" w:rsidRPr="007824BB" w:rsidRDefault="006E7761" w:rsidP="006E7761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970</w:t>
            </w:r>
          </w:p>
        </w:tc>
        <w:tc>
          <w:tcPr>
            <w:tcW w:w="1276" w:type="dxa"/>
            <w:vAlign w:val="bottom"/>
          </w:tcPr>
          <w:p w:rsidR="005010CA" w:rsidRPr="007824BB" w:rsidRDefault="006E7761" w:rsidP="00905E88">
            <w:pPr>
              <w:spacing w:after="0"/>
              <w:jc w:val="center"/>
              <w:rPr>
                <w:color w:val="000000"/>
                <w:sz w:val="22"/>
                <w:szCs w:val="22"/>
              </w:rPr>
            </w:pPr>
            <w:r w:rsidRPr="007824BB">
              <w:rPr>
                <w:color w:val="000000"/>
                <w:sz w:val="22"/>
                <w:szCs w:val="22"/>
              </w:rPr>
              <w:t>1010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89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  <w:lang w:val="en-US"/>
              </w:rPr>
              <w:t>X</w:t>
            </w:r>
            <w:r w:rsidRPr="007824BB">
              <w:rPr>
                <w:b/>
                <w:color w:val="auto"/>
                <w:sz w:val="22"/>
                <w:szCs w:val="22"/>
              </w:rPr>
              <w:t>. Налоги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7824BB">
              <w:rPr>
                <w:color w:val="auto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560" w:type="dxa"/>
          </w:tcPr>
          <w:p w:rsidR="009B22D4" w:rsidRPr="007824BB" w:rsidRDefault="00E2126D" w:rsidP="009D05F9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3858,2</w:t>
            </w:r>
          </w:p>
        </w:tc>
        <w:tc>
          <w:tcPr>
            <w:tcW w:w="1417" w:type="dxa"/>
          </w:tcPr>
          <w:p w:rsidR="009B22D4" w:rsidRPr="007824BB" w:rsidRDefault="00E2126D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3871,8</w:t>
            </w:r>
          </w:p>
        </w:tc>
        <w:tc>
          <w:tcPr>
            <w:tcW w:w="1276" w:type="dxa"/>
          </w:tcPr>
          <w:p w:rsidR="009B22D4" w:rsidRPr="007824BB" w:rsidRDefault="00E2126D" w:rsidP="00B114B2">
            <w:pPr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 w:rsidRPr="007824BB">
              <w:rPr>
                <w:b/>
                <w:color w:val="auto"/>
                <w:sz w:val="22"/>
                <w:szCs w:val="22"/>
              </w:rPr>
              <w:t>3876,5</w:t>
            </w:r>
          </w:p>
        </w:tc>
      </w:tr>
      <w:tr w:rsidR="009B22D4" w:rsidRPr="007824BB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Земельный налог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553C2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2258,0</w:t>
            </w:r>
          </w:p>
        </w:tc>
        <w:tc>
          <w:tcPr>
            <w:tcW w:w="1417" w:type="dxa"/>
          </w:tcPr>
          <w:p w:rsidR="009B22D4" w:rsidRPr="007824BB" w:rsidRDefault="00553C25" w:rsidP="00553C2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2300</w:t>
            </w:r>
            <w:r w:rsidR="00E2126D" w:rsidRPr="007824BB">
              <w:rPr>
                <w:color w:val="auto"/>
                <w:sz w:val="22"/>
                <w:szCs w:val="22"/>
              </w:rPr>
              <w:t>,</w:t>
            </w:r>
            <w:r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B22D4" w:rsidRPr="007824BB" w:rsidRDefault="00553C25" w:rsidP="00553C2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2350,0</w:t>
            </w:r>
          </w:p>
        </w:tc>
      </w:tr>
      <w:tr w:rsidR="009B22D4" w:rsidRPr="00E906E1" w:rsidTr="001F14F4">
        <w:tc>
          <w:tcPr>
            <w:tcW w:w="567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91</w:t>
            </w:r>
          </w:p>
        </w:tc>
        <w:tc>
          <w:tcPr>
            <w:tcW w:w="4111" w:type="dxa"/>
          </w:tcPr>
          <w:p w:rsidR="009B22D4" w:rsidRPr="007824BB" w:rsidRDefault="009B22D4" w:rsidP="009D05F9">
            <w:pPr>
              <w:spacing w:after="0"/>
              <w:jc w:val="both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992" w:type="dxa"/>
          </w:tcPr>
          <w:p w:rsidR="009B22D4" w:rsidRPr="007824BB" w:rsidRDefault="009B22D4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«</w:t>
            </w:r>
          </w:p>
        </w:tc>
        <w:tc>
          <w:tcPr>
            <w:tcW w:w="1560" w:type="dxa"/>
          </w:tcPr>
          <w:p w:rsidR="009B22D4" w:rsidRPr="007824BB" w:rsidRDefault="00553C25" w:rsidP="009D05F9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474,2</w:t>
            </w:r>
          </w:p>
        </w:tc>
        <w:tc>
          <w:tcPr>
            <w:tcW w:w="1417" w:type="dxa"/>
          </w:tcPr>
          <w:p w:rsidR="009B22D4" w:rsidRPr="007824BB" w:rsidRDefault="00553C25" w:rsidP="00553C2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480,0</w:t>
            </w:r>
          </w:p>
        </w:tc>
        <w:tc>
          <w:tcPr>
            <w:tcW w:w="1276" w:type="dxa"/>
          </w:tcPr>
          <w:p w:rsidR="009B22D4" w:rsidRPr="007824BB" w:rsidRDefault="00E2126D" w:rsidP="00553C25">
            <w:pPr>
              <w:spacing w:after="0"/>
              <w:jc w:val="center"/>
              <w:rPr>
                <w:color w:val="auto"/>
                <w:sz w:val="22"/>
                <w:szCs w:val="22"/>
              </w:rPr>
            </w:pPr>
            <w:r w:rsidRPr="007824BB">
              <w:rPr>
                <w:color w:val="auto"/>
                <w:sz w:val="22"/>
                <w:szCs w:val="22"/>
              </w:rPr>
              <w:t>4</w:t>
            </w:r>
            <w:r w:rsidR="00553C25">
              <w:rPr>
                <w:color w:val="auto"/>
                <w:sz w:val="22"/>
                <w:szCs w:val="22"/>
              </w:rPr>
              <w:t>90</w:t>
            </w:r>
            <w:r w:rsidRPr="007824BB">
              <w:rPr>
                <w:color w:val="auto"/>
                <w:sz w:val="22"/>
                <w:szCs w:val="22"/>
              </w:rPr>
              <w:t>,</w:t>
            </w:r>
            <w:r w:rsidR="00553C25">
              <w:rPr>
                <w:color w:val="auto"/>
                <w:sz w:val="22"/>
                <w:szCs w:val="22"/>
              </w:rPr>
              <w:t>0</w:t>
            </w:r>
          </w:p>
        </w:tc>
      </w:tr>
    </w:tbl>
    <w:p w:rsidR="001F14F4" w:rsidRDefault="001F14F4" w:rsidP="001807A3"/>
    <w:sectPr w:rsidR="001F14F4" w:rsidSect="0095666D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14D1E"/>
    <w:rsid w:val="0000623C"/>
    <w:rsid w:val="0004038D"/>
    <w:rsid w:val="00056F9E"/>
    <w:rsid w:val="000649E2"/>
    <w:rsid w:val="00082416"/>
    <w:rsid w:val="000C6118"/>
    <w:rsid w:val="000F1D5C"/>
    <w:rsid w:val="001109B0"/>
    <w:rsid w:val="00114D1E"/>
    <w:rsid w:val="00172A85"/>
    <w:rsid w:val="00174826"/>
    <w:rsid w:val="001807A3"/>
    <w:rsid w:val="00182644"/>
    <w:rsid w:val="00194740"/>
    <w:rsid w:val="001B01BD"/>
    <w:rsid w:val="001C4DCD"/>
    <w:rsid w:val="001F14F4"/>
    <w:rsid w:val="001F2D67"/>
    <w:rsid w:val="0020767A"/>
    <w:rsid w:val="00212005"/>
    <w:rsid w:val="002143D3"/>
    <w:rsid w:val="002818A9"/>
    <w:rsid w:val="00293C4E"/>
    <w:rsid w:val="002954B3"/>
    <w:rsid w:val="002A27E2"/>
    <w:rsid w:val="002C0D21"/>
    <w:rsid w:val="002D11CD"/>
    <w:rsid w:val="00300996"/>
    <w:rsid w:val="00331C75"/>
    <w:rsid w:val="00351B9E"/>
    <w:rsid w:val="0037601C"/>
    <w:rsid w:val="00377ACD"/>
    <w:rsid w:val="00383DB8"/>
    <w:rsid w:val="003855A1"/>
    <w:rsid w:val="003B0789"/>
    <w:rsid w:val="003C76B4"/>
    <w:rsid w:val="003D135E"/>
    <w:rsid w:val="003E5833"/>
    <w:rsid w:val="003F4DA2"/>
    <w:rsid w:val="00425626"/>
    <w:rsid w:val="00431DC1"/>
    <w:rsid w:val="00435EAA"/>
    <w:rsid w:val="00463D54"/>
    <w:rsid w:val="00463D99"/>
    <w:rsid w:val="00494558"/>
    <w:rsid w:val="004C3496"/>
    <w:rsid w:val="004C790D"/>
    <w:rsid w:val="004D6835"/>
    <w:rsid w:val="004E571C"/>
    <w:rsid w:val="005010CA"/>
    <w:rsid w:val="00525744"/>
    <w:rsid w:val="00532C61"/>
    <w:rsid w:val="00534AED"/>
    <w:rsid w:val="00541AB3"/>
    <w:rsid w:val="005504B1"/>
    <w:rsid w:val="00553C25"/>
    <w:rsid w:val="005617D3"/>
    <w:rsid w:val="005741C5"/>
    <w:rsid w:val="00583F5E"/>
    <w:rsid w:val="005A1F8E"/>
    <w:rsid w:val="005B4113"/>
    <w:rsid w:val="005B4380"/>
    <w:rsid w:val="005E2F65"/>
    <w:rsid w:val="006022ED"/>
    <w:rsid w:val="0062448D"/>
    <w:rsid w:val="00626977"/>
    <w:rsid w:val="006A001B"/>
    <w:rsid w:val="006B3D99"/>
    <w:rsid w:val="006C055D"/>
    <w:rsid w:val="006C19D8"/>
    <w:rsid w:val="006E1DD5"/>
    <w:rsid w:val="006E5D40"/>
    <w:rsid w:val="006E7761"/>
    <w:rsid w:val="00722FC2"/>
    <w:rsid w:val="00742298"/>
    <w:rsid w:val="00771E51"/>
    <w:rsid w:val="007824BB"/>
    <w:rsid w:val="007948DE"/>
    <w:rsid w:val="00796D42"/>
    <w:rsid w:val="007B7B5E"/>
    <w:rsid w:val="007C6DC0"/>
    <w:rsid w:val="007F5452"/>
    <w:rsid w:val="00834971"/>
    <w:rsid w:val="00841DDC"/>
    <w:rsid w:val="0084415B"/>
    <w:rsid w:val="00851644"/>
    <w:rsid w:val="00865C3D"/>
    <w:rsid w:val="00880CC4"/>
    <w:rsid w:val="008A4D3C"/>
    <w:rsid w:val="008D37EB"/>
    <w:rsid w:val="008D57F7"/>
    <w:rsid w:val="008E0BE9"/>
    <w:rsid w:val="00905E88"/>
    <w:rsid w:val="00912170"/>
    <w:rsid w:val="0092717A"/>
    <w:rsid w:val="00935017"/>
    <w:rsid w:val="0095666D"/>
    <w:rsid w:val="009763F0"/>
    <w:rsid w:val="009A3E33"/>
    <w:rsid w:val="009B22D4"/>
    <w:rsid w:val="009C18D3"/>
    <w:rsid w:val="009C5F61"/>
    <w:rsid w:val="009D05F9"/>
    <w:rsid w:val="009F4BB7"/>
    <w:rsid w:val="009F4D6C"/>
    <w:rsid w:val="00A16497"/>
    <w:rsid w:val="00A24214"/>
    <w:rsid w:val="00A253DC"/>
    <w:rsid w:val="00A329C1"/>
    <w:rsid w:val="00A3382D"/>
    <w:rsid w:val="00A42C77"/>
    <w:rsid w:val="00A60981"/>
    <w:rsid w:val="00A62B09"/>
    <w:rsid w:val="00A8090D"/>
    <w:rsid w:val="00AB7952"/>
    <w:rsid w:val="00AC14E0"/>
    <w:rsid w:val="00AC54D6"/>
    <w:rsid w:val="00AD2DD7"/>
    <w:rsid w:val="00AF584E"/>
    <w:rsid w:val="00B02D62"/>
    <w:rsid w:val="00B114B2"/>
    <w:rsid w:val="00B235CD"/>
    <w:rsid w:val="00B26821"/>
    <w:rsid w:val="00B55579"/>
    <w:rsid w:val="00B57D72"/>
    <w:rsid w:val="00B61AAE"/>
    <w:rsid w:val="00B82E20"/>
    <w:rsid w:val="00BA2A59"/>
    <w:rsid w:val="00BA46B3"/>
    <w:rsid w:val="00BD665D"/>
    <w:rsid w:val="00BF050E"/>
    <w:rsid w:val="00BF09F3"/>
    <w:rsid w:val="00C25712"/>
    <w:rsid w:val="00C742C6"/>
    <w:rsid w:val="00C755F8"/>
    <w:rsid w:val="00C765DB"/>
    <w:rsid w:val="00C8532F"/>
    <w:rsid w:val="00CC2233"/>
    <w:rsid w:val="00D04F85"/>
    <w:rsid w:val="00D075C3"/>
    <w:rsid w:val="00D24C77"/>
    <w:rsid w:val="00D30B54"/>
    <w:rsid w:val="00D46251"/>
    <w:rsid w:val="00D7263F"/>
    <w:rsid w:val="00D90945"/>
    <w:rsid w:val="00DB0C96"/>
    <w:rsid w:val="00DB108A"/>
    <w:rsid w:val="00DB1171"/>
    <w:rsid w:val="00DC5A93"/>
    <w:rsid w:val="00DD6065"/>
    <w:rsid w:val="00DE3E27"/>
    <w:rsid w:val="00DF2EAC"/>
    <w:rsid w:val="00DF3629"/>
    <w:rsid w:val="00E066CA"/>
    <w:rsid w:val="00E2126D"/>
    <w:rsid w:val="00E22365"/>
    <w:rsid w:val="00E36B9D"/>
    <w:rsid w:val="00E61650"/>
    <w:rsid w:val="00E6513A"/>
    <w:rsid w:val="00E8321B"/>
    <w:rsid w:val="00E9437D"/>
    <w:rsid w:val="00EB67B6"/>
    <w:rsid w:val="00ED6AFD"/>
    <w:rsid w:val="00F04538"/>
    <w:rsid w:val="00F1250C"/>
    <w:rsid w:val="00F51B97"/>
    <w:rsid w:val="00F52454"/>
    <w:rsid w:val="00F57538"/>
    <w:rsid w:val="00FA31D4"/>
    <w:rsid w:val="00FC292C"/>
    <w:rsid w:val="00FC623E"/>
    <w:rsid w:val="00FD411B"/>
    <w:rsid w:val="00FD788B"/>
    <w:rsid w:val="00FF1ED9"/>
    <w:rsid w:val="00FF5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1">
    <w:name w:val="heading 1"/>
    <w:basedOn w:val="a"/>
    <w:next w:val="a"/>
    <w:link w:val="10"/>
    <w:qFormat/>
    <w:rsid w:val="00742298"/>
    <w:pPr>
      <w:keepNext/>
      <w:spacing w:after="0" w:line="240" w:lineRule="auto"/>
      <w:jc w:val="center"/>
      <w:outlineLvl w:val="0"/>
    </w:pPr>
    <w:rPr>
      <w:rFonts w:eastAsia="Times New Roman"/>
      <w:bCs/>
      <w:color w:val="auto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14F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14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D1E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14D1E"/>
    <w:rPr>
      <w:b/>
      <w:bCs/>
    </w:rPr>
  </w:style>
  <w:style w:type="character" w:customStyle="1" w:styleId="10">
    <w:name w:val="Заголовок 1 Знак"/>
    <w:basedOn w:val="a0"/>
    <w:link w:val="1"/>
    <w:rsid w:val="00742298"/>
    <w:rPr>
      <w:rFonts w:eastAsia="Times New Roman"/>
      <w:bCs/>
      <w:color w:val="auto"/>
      <w:szCs w:val="20"/>
      <w:lang w:eastAsia="ru-RU"/>
    </w:rPr>
  </w:style>
  <w:style w:type="paragraph" w:styleId="a5">
    <w:name w:val="Title"/>
    <w:basedOn w:val="a"/>
    <w:link w:val="a6"/>
    <w:qFormat/>
    <w:rsid w:val="00742298"/>
    <w:pPr>
      <w:spacing w:after="0" w:line="240" w:lineRule="auto"/>
      <w:jc w:val="center"/>
    </w:pPr>
    <w:rPr>
      <w:rFonts w:eastAsia="Times New Roman"/>
      <w:color w:val="auto"/>
      <w:spacing w:val="60"/>
      <w:sz w:val="36"/>
      <w:szCs w:val="36"/>
      <w:lang w:eastAsia="ru-RU"/>
    </w:rPr>
  </w:style>
  <w:style w:type="character" w:customStyle="1" w:styleId="a6">
    <w:name w:val="Название Знак"/>
    <w:basedOn w:val="a0"/>
    <w:link w:val="a5"/>
    <w:rsid w:val="00742298"/>
    <w:rPr>
      <w:rFonts w:eastAsia="Times New Roman"/>
      <w:color w:val="auto"/>
      <w:spacing w:val="60"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2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22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F14F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9</Pages>
  <Words>2933</Words>
  <Characters>16721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2023-11-16T07:15:00Z</cp:lastPrinted>
  <dcterms:created xsi:type="dcterms:W3CDTF">2023-11-14T03:54:00Z</dcterms:created>
  <dcterms:modified xsi:type="dcterms:W3CDTF">2023-11-16T07:22:00Z</dcterms:modified>
</cp:coreProperties>
</file>