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D9E" w:rsidRDefault="00E27D9E" w:rsidP="00E27D9E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3E1F17" w:rsidRDefault="003E1F17" w:rsidP="003E1F17">
      <w:pPr>
        <w:jc w:val="both"/>
        <w:rPr>
          <w:b/>
        </w:rPr>
      </w:pPr>
    </w:p>
    <w:p w:rsidR="00A07A4A" w:rsidRPr="00A07A4A" w:rsidRDefault="00A07A4A" w:rsidP="00A07A4A">
      <w:pPr>
        <w:jc w:val="center"/>
        <w:rPr>
          <w:b/>
        </w:rPr>
      </w:pPr>
      <w:r w:rsidRPr="00A07A4A">
        <w:rPr>
          <w:b/>
        </w:rPr>
        <w:t>Дополнен перечень категорий граждан, которым компенсируются расходы по оплате стационарной телефонной связи</w:t>
      </w:r>
    </w:p>
    <w:p w:rsidR="00DF6E63" w:rsidRDefault="00DF6E63" w:rsidP="00DF6E63">
      <w:pPr>
        <w:jc w:val="both"/>
      </w:pPr>
    </w:p>
    <w:p w:rsidR="00A07A4A" w:rsidRDefault="00A07A4A" w:rsidP="00A07A4A">
      <w:pPr>
        <w:ind w:firstLine="708"/>
        <w:jc w:val="both"/>
      </w:pPr>
      <w:r>
        <w:t>Согласно внесенным изменениям, на компенсацию расходов на оплату пользования домашним телефоном могут рассчитывать, в том числе, дети погибших Героев Советского Союза, Героев России и полных кавалеров ордена Славы в возрасте до 18 лет, дети старше 18 лет, ставшие инвалидами до достижения ими возраста 18 лет, и дети в возрасте до 23 лет, обучающиеся в организациях, осуществляющих образовательную деятельность, по очной форме обучения.</w:t>
      </w:r>
    </w:p>
    <w:p w:rsidR="00A07A4A" w:rsidRDefault="00A07A4A" w:rsidP="00A07A4A">
      <w:pPr>
        <w:ind w:firstLine="708"/>
        <w:jc w:val="both"/>
      </w:pPr>
      <w:r>
        <w:t>Уточнен перечень документов, прилагаемых к заявлению для получения компенсации.</w:t>
      </w:r>
    </w:p>
    <w:p w:rsidR="00DF6E63" w:rsidRPr="00A07A4A" w:rsidRDefault="00A07A4A" w:rsidP="00A07A4A">
      <w:pPr>
        <w:jc w:val="center"/>
        <w:rPr>
          <w:i/>
        </w:rPr>
      </w:pPr>
      <w:r w:rsidRPr="00A07A4A">
        <w:rPr>
          <w:i/>
        </w:rPr>
        <w:t>(Постановление Правительства РФ от 05.09.2024 № 1224 «О внесении изменений в постановление Правительства Российской Федерации от 30 ноября 2005 г. № 705»)</w:t>
      </w:r>
    </w:p>
    <w:p w:rsidR="005C0323" w:rsidRPr="00962F0F" w:rsidRDefault="005C0323" w:rsidP="007A2DC0">
      <w:pPr>
        <w:spacing w:line="240" w:lineRule="exact"/>
        <w:jc w:val="both"/>
        <w:rPr>
          <w:szCs w:val="24"/>
        </w:rPr>
      </w:pPr>
      <w:bookmarkStart w:id="0" w:name="_GoBack"/>
      <w:bookmarkEnd w:id="0"/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F1D" w:rsidRDefault="00A24F1D">
      <w:r>
        <w:separator/>
      </w:r>
    </w:p>
  </w:endnote>
  <w:endnote w:type="continuationSeparator" w:id="0">
    <w:p w:rsidR="00A24F1D" w:rsidRDefault="00A24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F1D" w:rsidRDefault="00A24F1D">
      <w:r>
        <w:separator/>
      </w:r>
    </w:p>
  </w:footnote>
  <w:footnote w:type="continuationSeparator" w:id="0">
    <w:p w:rsidR="00A24F1D" w:rsidRDefault="00A24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F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2408"/>
    <w:rsid w:val="00094378"/>
    <w:rsid w:val="00094EF3"/>
    <w:rsid w:val="00095234"/>
    <w:rsid w:val="0009532D"/>
    <w:rsid w:val="00095D1C"/>
    <w:rsid w:val="00096359"/>
    <w:rsid w:val="00097D19"/>
    <w:rsid w:val="000A1182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3FC9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1C77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4172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2DDB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37CE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935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E6EBD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1D1A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4A06"/>
    <w:rsid w:val="003D65A1"/>
    <w:rsid w:val="003D6948"/>
    <w:rsid w:val="003E1F17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24D9D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46BD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7726F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D5D0B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0439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5F7620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2F24"/>
    <w:rsid w:val="006230B2"/>
    <w:rsid w:val="006233C6"/>
    <w:rsid w:val="006236A9"/>
    <w:rsid w:val="00624AAD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83"/>
    <w:rsid w:val="006A4AD5"/>
    <w:rsid w:val="006A517A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29C3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87E8F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55EE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293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003E"/>
    <w:rsid w:val="008D0CC1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78D"/>
    <w:rsid w:val="00966C38"/>
    <w:rsid w:val="00966CF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16F4"/>
    <w:rsid w:val="009F2019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07A4A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20C1"/>
    <w:rsid w:val="00A22C42"/>
    <w:rsid w:val="00A23C5D"/>
    <w:rsid w:val="00A24457"/>
    <w:rsid w:val="00A24F1D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5FA6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87EB0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37A6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6633"/>
    <w:rsid w:val="00C07543"/>
    <w:rsid w:val="00C0771D"/>
    <w:rsid w:val="00C10334"/>
    <w:rsid w:val="00C10E21"/>
    <w:rsid w:val="00C133BC"/>
    <w:rsid w:val="00C138E0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268"/>
    <w:rsid w:val="00D45400"/>
    <w:rsid w:val="00D46744"/>
    <w:rsid w:val="00D4740A"/>
    <w:rsid w:val="00D50E9D"/>
    <w:rsid w:val="00D527CC"/>
    <w:rsid w:val="00D5286F"/>
    <w:rsid w:val="00D552B4"/>
    <w:rsid w:val="00D56F2A"/>
    <w:rsid w:val="00D60376"/>
    <w:rsid w:val="00D6064F"/>
    <w:rsid w:val="00D61236"/>
    <w:rsid w:val="00D61559"/>
    <w:rsid w:val="00D61940"/>
    <w:rsid w:val="00D628FB"/>
    <w:rsid w:val="00D62AAB"/>
    <w:rsid w:val="00D6629D"/>
    <w:rsid w:val="00D6651D"/>
    <w:rsid w:val="00D6702F"/>
    <w:rsid w:val="00D670BA"/>
    <w:rsid w:val="00D71597"/>
    <w:rsid w:val="00D74AA5"/>
    <w:rsid w:val="00D77253"/>
    <w:rsid w:val="00D808B4"/>
    <w:rsid w:val="00D80D2D"/>
    <w:rsid w:val="00D81874"/>
    <w:rsid w:val="00D82DDA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6272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6E6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0A88"/>
    <w:rsid w:val="00E211FC"/>
    <w:rsid w:val="00E22790"/>
    <w:rsid w:val="00E22ACD"/>
    <w:rsid w:val="00E231AB"/>
    <w:rsid w:val="00E238F4"/>
    <w:rsid w:val="00E24824"/>
    <w:rsid w:val="00E257DE"/>
    <w:rsid w:val="00E27D9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3A1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2624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19AD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3889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10257"/>
  <w15:docId w15:val="{46344D0B-2426-40B7-944B-C669ED0A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5D8B8-4B82-4217-8A99-A6CB9D573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163</cp:revision>
  <cp:lastPrinted>2024-09-26T15:07:00Z</cp:lastPrinted>
  <dcterms:created xsi:type="dcterms:W3CDTF">2023-10-10T06:21:00Z</dcterms:created>
  <dcterms:modified xsi:type="dcterms:W3CDTF">2025-04-02T03:44:00Z</dcterms:modified>
</cp:coreProperties>
</file>