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50B" w:rsidRDefault="0081450B" w:rsidP="0081450B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</w:p>
    <w:p w:rsidR="0081450B" w:rsidRPr="004E276A" w:rsidRDefault="0081450B" w:rsidP="0081450B">
      <w:pPr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МУНИЦИПАЛЬНОГО  ОБРАЗОВАНИЯ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81450B" w:rsidRPr="004E276A" w:rsidRDefault="0081450B" w:rsidP="008145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ЕРАВНИНСКОГО</w:t>
      </w:r>
      <w:r w:rsidRPr="004E276A">
        <w:rPr>
          <w:b/>
          <w:sz w:val="28"/>
          <w:szCs w:val="28"/>
        </w:rPr>
        <w:t xml:space="preserve">  РАЙОН</w:t>
      </w:r>
      <w:r>
        <w:rPr>
          <w:b/>
          <w:sz w:val="28"/>
          <w:szCs w:val="28"/>
        </w:rPr>
        <w:t>А</w:t>
      </w:r>
      <w:r w:rsidRPr="004E276A">
        <w:rPr>
          <w:b/>
          <w:sz w:val="28"/>
          <w:szCs w:val="28"/>
        </w:rPr>
        <w:t xml:space="preserve">   РЕСПУБЛИК</w:t>
      </w:r>
      <w:r>
        <w:rPr>
          <w:b/>
          <w:sz w:val="28"/>
          <w:szCs w:val="28"/>
        </w:rPr>
        <w:t>И</w:t>
      </w:r>
      <w:r w:rsidRPr="004E276A">
        <w:rPr>
          <w:b/>
          <w:sz w:val="28"/>
          <w:szCs w:val="28"/>
        </w:rPr>
        <w:t xml:space="preserve">  БУРЯТИЯ</w:t>
      </w:r>
    </w:p>
    <w:p w:rsidR="0081450B" w:rsidRDefault="0081450B" w:rsidP="0081450B">
      <w:pPr>
        <w:jc w:val="center"/>
        <w:rPr>
          <w:vertAlign w:val="superscript"/>
        </w:rPr>
      </w:pPr>
      <w:r w:rsidRPr="00E34442">
        <w:rPr>
          <w:b/>
          <w:vertAlign w:val="superscript"/>
        </w:rPr>
        <w:t>____________________________________________________________________________________________________________________</w:t>
      </w:r>
    </w:p>
    <w:p w:rsidR="0081450B" w:rsidRPr="00E35871" w:rsidRDefault="0081450B" w:rsidP="0081450B">
      <w:pPr>
        <w:jc w:val="center"/>
        <w:rPr>
          <w:b/>
          <w:caps/>
          <w:sz w:val="40"/>
          <w:szCs w:val="40"/>
        </w:rPr>
      </w:pPr>
      <w:r w:rsidRPr="00E35871">
        <w:rPr>
          <w:b/>
          <w:caps/>
          <w:sz w:val="40"/>
          <w:szCs w:val="40"/>
        </w:rPr>
        <w:t xml:space="preserve">Р Е Ш Е Н И Е </w:t>
      </w:r>
    </w:p>
    <w:p w:rsidR="0081450B" w:rsidRDefault="0081450B" w:rsidP="0081450B">
      <w:pPr>
        <w:jc w:val="center"/>
        <w:rPr>
          <w:b/>
          <w:caps/>
          <w:sz w:val="28"/>
          <w:szCs w:val="28"/>
        </w:rPr>
      </w:pPr>
    </w:p>
    <w:p w:rsidR="0081450B" w:rsidRPr="00D85623" w:rsidRDefault="0081450B" w:rsidP="0081450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№ 32/4</w:t>
      </w:r>
    </w:p>
    <w:p w:rsidR="0081450B" w:rsidRDefault="0081450B" w:rsidP="0081450B">
      <w:pPr>
        <w:jc w:val="center"/>
        <w:rPr>
          <w:b/>
        </w:rPr>
      </w:pPr>
    </w:p>
    <w:p w:rsidR="0081450B" w:rsidRPr="006F4763" w:rsidRDefault="0081450B" w:rsidP="0081450B">
      <w:pPr>
        <w:jc w:val="center"/>
        <w:rPr>
          <w:b/>
          <w:sz w:val="28"/>
          <w:szCs w:val="28"/>
        </w:rPr>
      </w:pPr>
      <w:r w:rsidRPr="006F4763">
        <w:rPr>
          <w:b/>
          <w:sz w:val="28"/>
          <w:szCs w:val="28"/>
        </w:rPr>
        <w:t>от «27» декабря 2021г.</w:t>
      </w:r>
    </w:p>
    <w:p w:rsidR="0081450B" w:rsidRDefault="0081450B" w:rsidP="0081450B">
      <w:pPr>
        <w:tabs>
          <w:tab w:val="left" w:pos="187"/>
        </w:tabs>
        <w:rPr>
          <w:b/>
        </w:rPr>
      </w:pPr>
      <w:r>
        <w:rPr>
          <w:b/>
        </w:rPr>
        <w:tab/>
      </w:r>
    </w:p>
    <w:p w:rsidR="0081450B" w:rsidRDefault="0081450B" w:rsidP="0081450B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О </w:t>
      </w:r>
      <w:r w:rsidRPr="00732F5C">
        <w:rPr>
          <w:b/>
          <w:i/>
          <w:sz w:val="28"/>
          <w:szCs w:val="28"/>
        </w:rPr>
        <w:t>бюджете  муниципального образования «</w:t>
      </w:r>
      <w:r>
        <w:rPr>
          <w:b/>
          <w:i/>
          <w:sz w:val="28"/>
          <w:szCs w:val="28"/>
        </w:rPr>
        <w:t>Сосново-Озерское</w:t>
      </w:r>
      <w:r w:rsidRPr="00732F5C">
        <w:rPr>
          <w:b/>
          <w:i/>
          <w:sz w:val="28"/>
          <w:szCs w:val="28"/>
        </w:rPr>
        <w:t>»</w:t>
      </w:r>
    </w:p>
    <w:p w:rsidR="0081450B" w:rsidRPr="00732F5C" w:rsidRDefault="0081450B" w:rsidP="0081450B">
      <w:pPr>
        <w:tabs>
          <w:tab w:val="left" w:pos="187"/>
        </w:tabs>
        <w:jc w:val="center"/>
        <w:rPr>
          <w:b/>
          <w:i/>
          <w:sz w:val="28"/>
          <w:szCs w:val="28"/>
        </w:rPr>
      </w:pPr>
      <w:r w:rsidRPr="00732F5C">
        <w:rPr>
          <w:b/>
          <w:i/>
          <w:sz w:val="28"/>
          <w:szCs w:val="28"/>
        </w:rPr>
        <w:t xml:space="preserve"> на </w:t>
      </w:r>
      <w:r>
        <w:rPr>
          <w:b/>
          <w:i/>
          <w:sz w:val="28"/>
          <w:szCs w:val="28"/>
        </w:rPr>
        <w:t>2022 и на плановый период 2023 и 2024</w:t>
      </w:r>
      <w:r w:rsidRPr="00732F5C">
        <w:rPr>
          <w:b/>
          <w:i/>
          <w:sz w:val="28"/>
          <w:szCs w:val="28"/>
        </w:rPr>
        <w:t xml:space="preserve"> год</w:t>
      </w:r>
      <w:r>
        <w:rPr>
          <w:b/>
          <w:i/>
          <w:sz w:val="28"/>
          <w:szCs w:val="28"/>
        </w:rPr>
        <w:t>ов</w:t>
      </w:r>
      <w:r w:rsidRPr="00732F5C">
        <w:rPr>
          <w:b/>
          <w:i/>
          <w:sz w:val="28"/>
          <w:szCs w:val="28"/>
        </w:rPr>
        <w:t>»</w:t>
      </w:r>
    </w:p>
    <w:p w:rsidR="0081450B" w:rsidRPr="00732F5C" w:rsidRDefault="0081450B" w:rsidP="0081450B">
      <w:pPr>
        <w:tabs>
          <w:tab w:val="left" w:pos="187"/>
        </w:tabs>
        <w:rPr>
          <w:b/>
          <w:i/>
          <w:sz w:val="28"/>
          <w:szCs w:val="28"/>
        </w:rPr>
      </w:pPr>
    </w:p>
    <w:p w:rsidR="0081450B" w:rsidRPr="003B6966" w:rsidRDefault="0081450B" w:rsidP="0081450B">
      <w:pPr>
        <w:tabs>
          <w:tab w:val="left" w:pos="187"/>
        </w:tabs>
        <w:jc w:val="both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 w:rsidRPr="004E276A">
        <w:rPr>
          <w:bCs/>
          <w:iCs/>
          <w:sz w:val="28"/>
          <w:szCs w:val="28"/>
        </w:rPr>
        <w:t xml:space="preserve">Статья 1. </w:t>
      </w:r>
      <w:r w:rsidRPr="0031237E">
        <w:rPr>
          <w:b/>
          <w:bCs/>
          <w:iCs/>
          <w:sz w:val="28"/>
          <w:szCs w:val="28"/>
        </w:rPr>
        <w:t xml:space="preserve">Основные характеристики бюджета на </w:t>
      </w:r>
      <w:r>
        <w:rPr>
          <w:b/>
          <w:bCs/>
          <w:iCs/>
          <w:sz w:val="28"/>
          <w:szCs w:val="28"/>
        </w:rPr>
        <w:t>2022</w:t>
      </w:r>
      <w:r w:rsidRPr="0031237E">
        <w:rPr>
          <w:b/>
          <w:bCs/>
          <w:iCs/>
          <w:sz w:val="28"/>
          <w:szCs w:val="28"/>
        </w:rPr>
        <w:t xml:space="preserve"> год</w:t>
      </w:r>
      <w:r>
        <w:rPr>
          <w:b/>
          <w:bCs/>
          <w:iCs/>
          <w:sz w:val="28"/>
          <w:szCs w:val="28"/>
        </w:rPr>
        <w:t xml:space="preserve"> и на плановый период 2023 и 2024 годов</w:t>
      </w:r>
    </w:p>
    <w:p w:rsidR="0081450B" w:rsidRPr="00732F5C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E276A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на 2022 </w:t>
      </w:r>
      <w:r w:rsidRPr="004E276A">
        <w:rPr>
          <w:sz w:val="28"/>
          <w:szCs w:val="28"/>
        </w:rPr>
        <w:t>год: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доходов в сумме </w:t>
      </w:r>
      <w:r>
        <w:rPr>
          <w:sz w:val="28"/>
          <w:szCs w:val="28"/>
        </w:rPr>
        <w:t>15459,80</w:t>
      </w:r>
      <w:r w:rsidRPr="005E44F0">
        <w:rPr>
          <w:sz w:val="28"/>
          <w:szCs w:val="28"/>
        </w:rPr>
        <w:t xml:space="preserve"> тыс. рублей, в том числе  безвозмездных поступлений в сумме </w:t>
      </w:r>
      <w:r>
        <w:rPr>
          <w:sz w:val="28"/>
          <w:szCs w:val="28"/>
        </w:rPr>
        <w:t>10017,90</w:t>
      </w:r>
      <w:r w:rsidRPr="005E44F0">
        <w:rPr>
          <w:sz w:val="28"/>
          <w:szCs w:val="28"/>
        </w:rPr>
        <w:t xml:space="preserve"> тыс.рублей;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 объём расходов в сумме </w:t>
      </w:r>
      <w:r>
        <w:rPr>
          <w:sz w:val="28"/>
          <w:szCs w:val="28"/>
        </w:rPr>
        <w:t>15459,80</w:t>
      </w:r>
      <w:r w:rsidRPr="005E44F0">
        <w:rPr>
          <w:sz w:val="28"/>
          <w:szCs w:val="28"/>
        </w:rPr>
        <w:t xml:space="preserve"> тыс. рублей;</w:t>
      </w:r>
    </w:p>
    <w:p w:rsidR="0081450B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1450B" w:rsidRPr="00732F5C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</w:t>
      </w:r>
      <w:r w:rsidRPr="00732F5C">
        <w:rPr>
          <w:sz w:val="28"/>
          <w:szCs w:val="28"/>
        </w:rPr>
        <w:t xml:space="preserve"> Утвердить основные характеристики</w:t>
      </w:r>
      <w:r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 xml:space="preserve">на 2023 </w:t>
      </w:r>
      <w:r w:rsidRPr="004E276A">
        <w:rPr>
          <w:sz w:val="28"/>
          <w:szCs w:val="28"/>
        </w:rPr>
        <w:t>год: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доходов в сумме </w:t>
      </w:r>
      <w:r>
        <w:rPr>
          <w:sz w:val="28"/>
          <w:szCs w:val="28"/>
        </w:rPr>
        <w:t xml:space="preserve">14891,20 </w:t>
      </w:r>
      <w:r w:rsidRPr="005E44F0">
        <w:rPr>
          <w:sz w:val="28"/>
          <w:szCs w:val="28"/>
        </w:rPr>
        <w:t xml:space="preserve">тыс. рублей, в том числе  безвозмездных поступлений в сумме </w:t>
      </w:r>
      <w:r>
        <w:rPr>
          <w:sz w:val="28"/>
          <w:szCs w:val="28"/>
        </w:rPr>
        <w:t xml:space="preserve">9429,10 </w:t>
      </w:r>
      <w:r w:rsidRPr="005E44F0">
        <w:rPr>
          <w:sz w:val="28"/>
          <w:szCs w:val="28"/>
        </w:rPr>
        <w:t>тыс. рублей;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расходов в сумме </w:t>
      </w:r>
      <w:r>
        <w:rPr>
          <w:sz w:val="28"/>
          <w:szCs w:val="28"/>
        </w:rPr>
        <w:t>14891,20</w:t>
      </w:r>
      <w:r w:rsidRPr="005E44F0">
        <w:rPr>
          <w:sz w:val="28"/>
          <w:szCs w:val="28"/>
        </w:rPr>
        <w:t xml:space="preserve"> тыс. рублей, в том числе условно утвержденные расходы в сумме 330,00 тыс. рублей;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ab/>
        <w:t xml:space="preserve">3) Утвердить основные характеристики бюджета  на 2024 год: 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объём доходов в сумме </w:t>
      </w:r>
      <w:r>
        <w:rPr>
          <w:sz w:val="28"/>
          <w:szCs w:val="28"/>
        </w:rPr>
        <w:t>14903,90</w:t>
      </w:r>
      <w:r w:rsidRPr="005E44F0">
        <w:rPr>
          <w:sz w:val="28"/>
          <w:szCs w:val="28"/>
        </w:rPr>
        <w:t xml:space="preserve"> тыс. рублей, в том числе  безвозмездных поступлений в сумме </w:t>
      </w:r>
      <w:r>
        <w:rPr>
          <w:sz w:val="28"/>
          <w:szCs w:val="28"/>
        </w:rPr>
        <w:t>942</w:t>
      </w:r>
      <w:r w:rsidRPr="005E44F0">
        <w:rPr>
          <w:sz w:val="28"/>
          <w:szCs w:val="28"/>
        </w:rPr>
        <w:t>9,90 тыс. рублей;</w:t>
      </w:r>
    </w:p>
    <w:p w:rsidR="0081450B" w:rsidRPr="005E44F0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 xml:space="preserve">- общий  объём расходов в сумме </w:t>
      </w:r>
      <w:r>
        <w:rPr>
          <w:sz w:val="28"/>
          <w:szCs w:val="28"/>
        </w:rPr>
        <w:t>14903,90</w:t>
      </w:r>
      <w:r w:rsidRPr="005E44F0">
        <w:rPr>
          <w:sz w:val="28"/>
          <w:szCs w:val="28"/>
        </w:rPr>
        <w:t xml:space="preserve"> тыс. рублей, в том числе условно утвержденные расходы в сумме 660,0 тыс. рублей;</w:t>
      </w:r>
    </w:p>
    <w:p w:rsidR="0081450B" w:rsidRPr="004E276A" w:rsidRDefault="0081450B" w:rsidP="0081450B">
      <w:pPr>
        <w:jc w:val="both"/>
        <w:rPr>
          <w:sz w:val="28"/>
          <w:szCs w:val="28"/>
        </w:rPr>
      </w:pPr>
      <w:r w:rsidRPr="005E44F0">
        <w:rPr>
          <w:sz w:val="28"/>
          <w:szCs w:val="28"/>
        </w:rPr>
        <w:t>- дефицит (профицит) в сумме 0,0 тыс. рублей.</w:t>
      </w:r>
    </w:p>
    <w:p w:rsidR="0081450B" w:rsidRPr="004E276A" w:rsidRDefault="0081450B" w:rsidP="0081450B">
      <w:pPr>
        <w:jc w:val="both"/>
        <w:rPr>
          <w:sz w:val="28"/>
          <w:szCs w:val="28"/>
        </w:rPr>
      </w:pPr>
    </w:p>
    <w:p w:rsidR="0081450B" w:rsidRPr="0031237E" w:rsidRDefault="0081450B" w:rsidP="0081450B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4B765F">
        <w:rPr>
          <w:sz w:val="28"/>
          <w:szCs w:val="28"/>
        </w:rPr>
        <w:t>Статья 2</w:t>
      </w:r>
      <w:r>
        <w:rPr>
          <w:sz w:val="28"/>
          <w:szCs w:val="28"/>
        </w:rPr>
        <w:t xml:space="preserve">. </w:t>
      </w:r>
      <w:r w:rsidRPr="0031237E">
        <w:rPr>
          <w:b/>
          <w:sz w:val="28"/>
          <w:szCs w:val="28"/>
        </w:rPr>
        <w:t>Главные администраторы доходов и главные администраторы источников финансирования дефицита бюджета</w:t>
      </w:r>
      <w:r>
        <w:rPr>
          <w:b/>
          <w:sz w:val="28"/>
          <w:szCs w:val="28"/>
        </w:rPr>
        <w:t xml:space="preserve"> </w:t>
      </w:r>
      <w:r w:rsidR="002937E4" w:rsidRPr="002937E4">
        <w:rPr>
          <w:b/>
          <w:sz w:val="28"/>
          <w:szCs w:val="28"/>
        </w:rPr>
        <w:t>муниципального образования</w:t>
      </w:r>
      <w:r w:rsidR="002937E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«Сосново-Озерское»</w:t>
      </w:r>
    </w:p>
    <w:p w:rsidR="0081450B" w:rsidRPr="00732F5C" w:rsidRDefault="002937E4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1450B" w:rsidRPr="00732F5C">
        <w:rPr>
          <w:sz w:val="28"/>
          <w:szCs w:val="28"/>
        </w:rPr>
        <w:t xml:space="preserve">Утвердить: </w:t>
      </w:r>
    </w:p>
    <w:p w:rsidR="0081450B" w:rsidRPr="00732F5C" w:rsidRDefault="0081450B" w:rsidP="0081450B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D739EE" w:rsidRPr="00D739EE">
        <w:rPr>
          <w:sz w:val="28"/>
          <w:szCs w:val="28"/>
        </w:rPr>
        <w:t>Перечень главных администраторов доходов бюджета – органов местного самоуправления муниципального образования «Сосново-Озерское» и закрепляемые за ними виды доходов</w:t>
      </w:r>
      <w:r w:rsidR="00D739EE">
        <w:rPr>
          <w:sz w:val="28"/>
          <w:szCs w:val="28"/>
        </w:rPr>
        <w:t xml:space="preserve"> </w:t>
      </w:r>
      <w:r w:rsidRPr="00732F5C">
        <w:rPr>
          <w:sz w:val="28"/>
          <w:szCs w:val="28"/>
        </w:rPr>
        <w:t xml:space="preserve">согласно </w:t>
      </w:r>
      <w:r w:rsidRPr="004B765F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1</w:t>
      </w:r>
      <w:r w:rsidRPr="004B765F">
        <w:rPr>
          <w:sz w:val="28"/>
          <w:szCs w:val="28"/>
        </w:rPr>
        <w:t xml:space="preserve"> к</w:t>
      </w:r>
      <w:r w:rsidRPr="00732F5C">
        <w:rPr>
          <w:sz w:val="28"/>
          <w:szCs w:val="28"/>
        </w:rPr>
        <w:t xml:space="preserve"> настоящему Решению; </w:t>
      </w:r>
    </w:p>
    <w:p w:rsidR="0081450B" w:rsidRPr="004B765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П</w:t>
      </w:r>
      <w:r w:rsidRPr="00732F5C">
        <w:rPr>
          <w:sz w:val="28"/>
          <w:szCs w:val="28"/>
        </w:rPr>
        <w:t xml:space="preserve">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</w:t>
      </w:r>
      <w:r w:rsidR="00D739EE">
        <w:rPr>
          <w:sz w:val="28"/>
          <w:szCs w:val="28"/>
        </w:rPr>
        <w:t>муниципального образования</w:t>
      </w:r>
      <w:r w:rsidRPr="00732F5C">
        <w:rPr>
          <w:sz w:val="28"/>
          <w:szCs w:val="28"/>
        </w:rPr>
        <w:t xml:space="preserve"> «</w:t>
      </w:r>
      <w:r>
        <w:rPr>
          <w:sz w:val="28"/>
          <w:szCs w:val="28"/>
        </w:rPr>
        <w:t>Еравнинский</w:t>
      </w:r>
      <w:r w:rsidRPr="00732F5C">
        <w:rPr>
          <w:sz w:val="28"/>
          <w:szCs w:val="28"/>
        </w:rPr>
        <w:t xml:space="preserve"> район» согласно </w:t>
      </w:r>
      <w:r w:rsidRPr="004B765F">
        <w:rPr>
          <w:sz w:val="28"/>
          <w:szCs w:val="28"/>
        </w:rPr>
        <w:t xml:space="preserve">приложению 2 к настоящему Решению; </w:t>
      </w:r>
    </w:p>
    <w:p w:rsidR="0081450B" w:rsidRPr="00732F5C" w:rsidRDefault="0081450B" w:rsidP="0081450B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П</w:t>
      </w:r>
      <w:r w:rsidRPr="004B765F">
        <w:rPr>
          <w:sz w:val="28"/>
          <w:szCs w:val="28"/>
        </w:rPr>
        <w:t>еречень главных администраторов источников финансирования дефицита бюджета согласно приложению 3 к настоящему</w:t>
      </w:r>
      <w:r w:rsidRPr="00732F5C">
        <w:rPr>
          <w:sz w:val="28"/>
          <w:szCs w:val="28"/>
        </w:rPr>
        <w:t xml:space="preserve"> Решению. </w:t>
      </w:r>
    </w:p>
    <w:p w:rsidR="0081450B" w:rsidRDefault="0081450B" w:rsidP="0081450B">
      <w:pPr>
        <w:ind w:left="60"/>
        <w:jc w:val="both"/>
        <w:rPr>
          <w:sz w:val="28"/>
          <w:szCs w:val="28"/>
        </w:rPr>
      </w:pPr>
    </w:p>
    <w:p w:rsidR="0081450B" w:rsidRPr="002477DF" w:rsidRDefault="0081450B" w:rsidP="0081450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2477DF">
        <w:rPr>
          <w:sz w:val="28"/>
          <w:szCs w:val="28"/>
        </w:rPr>
        <w:t xml:space="preserve">Статья 3. </w:t>
      </w:r>
      <w:r w:rsidRPr="002477DF">
        <w:rPr>
          <w:b/>
          <w:sz w:val="28"/>
          <w:szCs w:val="28"/>
        </w:rPr>
        <w:t>Налоговые и неналоговые доходы бюджета</w:t>
      </w:r>
      <w:r>
        <w:rPr>
          <w:b/>
          <w:sz w:val="28"/>
          <w:szCs w:val="28"/>
        </w:rPr>
        <w:t xml:space="preserve"> </w:t>
      </w:r>
      <w:r w:rsidR="00D739EE" w:rsidRPr="00D739EE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«Сосново -Озерское»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477DF">
        <w:rPr>
          <w:sz w:val="28"/>
          <w:szCs w:val="28"/>
        </w:rPr>
        <w:t>Утвердить налоговые и неналоговые доходы бюджета:</w:t>
      </w:r>
    </w:p>
    <w:p w:rsidR="0081450B" w:rsidRDefault="0081450B" w:rsidP="0081450B">
      <w:pPr>
        <w:jc w:val="both"/>
        <w:rPr>
          <w:sz w:val="28"/>
          <w:szCs w:val="28"/>
        </w:rPr>
      </w:pPr>
      <w:r w:rsidRPr="002477DF">
        <w:rPr>
          <w:sz w:val="28"/>
          <w:szCs w:val="28"/>
        </w:rPr>
        <w:t xml:space="preserve">на </w:t>
      </w:r>
      <w:r>
        <w:rPr>
          <w:sz w:val="28"/>
          <w:szCs w:val="28"/>
        </w:rPr>
        <w:t>2022</w:t>
      </w:r>
      <w:r w:rsidRPr="002477DF">
        <w:rPr>
          <w:sz w:val="28"/>
          <w:szCs w:val="28"/>
        </w:rPr>
        <w:t xml:space="preserve"> год согласно  приложению 4 к настоящему Решению;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2023-2024 годы согласно приложению 5 к настоящему Решению</w:t>
      </w:r>
    </w:p>
    <w:p w:rsidR="0081450B" w:rsidRPr="00732F5C" w:rsidRDefault="0081450B" w:rsidP="0081450B">
      <w:pPr>
        <w:ind w:left="60"/>
        <w:jc w:val="both"/>
        <w:rPr>
          <w:sz w:val="28"/>
          <w:szCs w:val="28"/>
        </w:rPr>
      </w:pPr>
    </w:p>
    <w:p w:rsidR="0081450B" w:rsidRPr="002477DF" w:rsidRDefault="0081450B" w:rsidP="0081450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CF67DB">
        <w:rPr>
          <w:sz w:val="28"/>
          <w:szCs w:val="28"/>
        </w:rPr>
        <w:t xml:space="preserve">Статья 4. </w:t>
      </w:r>
      <w:r w:rsidRPr="0031237E">
        <w:rPr>
          <w:b/>
          <w:sz w:val="28"/>
          <w:szCs w:val="28"/>
        </w:rPr>
        <w:t>Безвозмездные поступления поступающие в бюджет</w:t>
      </w:r>
      <w:r>
        <w:rPr>
          <w:b/>
          <w:sz w:val="28"/>
          <w:szCs w:val="28"/>
        </w:rPr>
        <w:t xml:space="preserve"> </w:t>
      </w:r>
      <w:r w:rsidR="00D739EE" w:rsidRPr="00D739EE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«Сосново - Озерское»</w:t>
      </w:r>
    </w:p>
    <w:p w:rsidR="0081450B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 xml:space="preserve">Утвердить объем </w:t>
      </w:r>
      <w:r>
        <w:rPr>
          <w:sz w:val="28"/>
          <w:szCs w:val="28"/>
        </w:rPr>
        <w:t>безвозмездных поступлений:</w:t>
      </w:r>
    </w:p>
    <w:p w:rsidR="0081450B" w:rsidRPr="00CF67DB" w:rsidRDefault="0081450B" w:rsidP="0081450B">
      <w:pPr>
        <w:jc w:val="both"/>
        <w:rPr>
          <w:sz w:val="28"/>
          <w:szCs w:val="28"/>
        </w:rPr>
      </w:pPr>
      <w:r w:rsidRPr="00732F5C">
        <w:rPr>
          <w:sz w:val="28"/>
          <w:szCs w:val="28"/>
        </w:rPr>
        <w:t xml:space="preserve">на </w:t>
      </w:r>
      <w:r>
        <w:rPr>
          <w:sz w:val="28"/>
          <w:szCs w:val="28"/>
        </w:rPr>
        <w:t>2022</w:t>
      </w:r>
      <w:r w:rsidRPr="00732F5C">
        <w:rPr>
          <w:sz w:val="28"/>
          <w:szCs w:val="28"/>
        </w:rPr>
        <w:t xml:space="preserve"> год согласно </w:t>
      </w:r>
      <w:r w:rsidRPr="00CF67DB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6 к настоящему Решению</w:t>
      </w:r>
      <w:r w:rsidRPr="00CF67DB">
        <w:rPr>
          <w:sz w:val="28"/>
          <w:szCs w:val="28"/>
        </w:rPr>
        <w:t>;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2023-2024 годы согласно приложению 7 к настоящему Решению</w:t>
      </w:r>
    </w:p>
    <w:p w:rsidR="0081450B" w:rsidRDefault="0081450B" w:rsidP="0081450B">
      <w:pPr>
        <w:ind w:left="60"/>
        <w:jc w:val="both"/>
        <w:rPr>
          <w:b/>
          <w:sz w:val="28"/>
          <w:szCs w:val="28"/>
        </w:rPr>
      </w:pPr>
    </w:p>
    <w:p w:rsidR="0081450B" w:rsidRPr="0031237E" w:rsidRDefault="0081450B" w:rsidP="0081450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31237E">
        <w:rPr>
          <w:sz w:val="28"/>
          <w:szCs w:val="28"/>
        </w:rPr>
        <w:t xml:space="preserve">Статья 5. </w:t>
      </w:r>
      <w:r w:rsidRPr="0031237E">
        <w:rPr>
          <w:b/>
          <w:sz w:val="28"/>
          <w:szCs w:val="28"/>
        </w:rPr>
        <w:t xml:space="preserve">Бюджетные ассигнования бюджета </w:t>
      </w:r>
      <w:r w:rsidR="002937E4" w:rsidRPr="002937E4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«Сосново - Озерское»</w:t>
      </w:r>
      <w:r w:rsidR="002937E4">
        <w:rPr>
          <w:b/>
          <w:sz w:val="28"/>
          <w:szCs w:val="28"/>
        </w:rPr>
        <w:t xml:space="preserve"> </w:t>
      </w:r>
      <w:r w:rsidRPr="0031237E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2022</w:t>
      </w:r>
      <w:r w:rsidRPr="0031237E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на плановый период 2023 и 2024 годов</w:t>
      </w:r>
    </w:p>
    <w:p w:rsidR="0081450B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0103">
        <w:rPr>
          <w:sz w:val="28"/>
          <w:szCs w:val="28"/>
        </w:rPr>
        <w:t>Утвердить:</w:t>
      </w:r>
    </w:p>
    <w:p w:rsidR="0081450B" w:rsidRPr="00B85D82" w:rsidRDefault="0081450B" w:rsidP="0081450B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Pr="00B85D82">
        <w:rPr>
          <w:sz w:val="28"/>
          <w:szCs w:val="28"/>
        </w:rPr>
        <w:t>распределение бюджетных ассигно</w:t>
      </w:r>
      <w:r>
        <w:rPr>
          <w:sz w:val="28"/>
          <w:szCs w:val="28"/>
        </w:rPr>
        <w:t xml:space="preserve">ваний по разделам и подразделам </w:t>
      </w:r>
      <w:r w:rsidRPr="00B85D82">
        <w:rPr>
          <w:sz w:val="28"/>
          <w:szCs w:val="28"/>
        </w:rPr>
        <w:t>классификации расходов бюджетов: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2022</w:t>
      </w:r>
      <w:r w:rsidRPr="00B85D82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81450B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2023-2024</w:t>
      </w:r>
      <w:r w:rsidRPr="00B85D82">
        <w:rPr>
          <w:sz w:val="28"/>
          <w:szCs w:val="28"/>
        </w:rPr>
        <w:t xml:space="preserve"> годы согласно приложению </w:t>
      </w:r>
      <w:r>
        <w:rPr>
          <w:sz w:val="28"/>
          <w:szCs w:val="28"/>
        </w:rPr>
        <w:t>9</w:t>
      </w:r>
      <w:r w:rsidRPr="00B85D82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B85D82">
        <w:rPr>
          <w:sz w:val="28"/>
          <w:szCs w:val="28"/>
        </w:rPr>
        <w:t>;</w:t>
      </w:r>
    </w:p>
    <w:p w:rsidR="0081450B" w:rsidRPr="00131EEC" w:rsidRDefault="0081450B" w:rsidP="0081450B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33B44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пределах общего объема расходов, установленного статьей 1 настоящего Решения, распределение бюджетных ассигнований </w:t>
      </w:r>
      <w:r w:rsidRPr="00131EEC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целевым статьям (муниципальным программам и непрограммным направлениям деятельности) видам расходов, ведомствам, а также по </w:t>
      </w:r>
      <w:r w:rsidRPr="00131EEC">
        <w:rPr>
          <w:sz w:val="28"/>
          <w:szCs w:val="28"/>
        </w:rPr>
        <w:t>разделам, подразделам</w:t>
      </w:r>
      <w:r>
        <w:rPr>
          <w:sz w:val="28"/>
          <w:szCs w:val="28"/>
        </w:rPr>
        <w:t>,</w:t>
      </w:r>
      <w:r w:rsidRPr="00131EEC">
        <w:rPr>
          <w:sz w:val="28"/>
          <w:szCs w:val="28"/>
        </w:rPr>
        <w:t xml:space="preserve">  классификации расходов бюджетов:</w:t>
      </w:r>
    </w:p>
    <w:p w:rsidR="0081450B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2022 год согласно приложению 10 к настоящему Решению;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2023-2024 годы согласно приложению 11 к настоящему Решению</w:t>
      </w:r>
    </w:p>
    <w:p w:rsidR="0081450B" w:rsidRPr="00D90103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D90103">
        <w:rPr>
          <w:sz w:val="28"/>
          <w:szCs w:val="28"/>
        </w:rPr>
        <w:t>) ведомственную структуру расходов бюджета:</w:t>
      </w:r>
    </w:p>
    <w:p w:rsidR="0081450B" w:rsidRDefault="0081450B" w:rsidP="0081450B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2023-2024 годы согласно приложению 13 к настоящему Решению</w:t>
      </w:r>
    </w:p>
    <w:p w:rsidR="0081450B" w:rsidRPr="00D90103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D90103">
        <w:rPr>
          <w:sz w:val="28"/>
          <w:szCs w:val="28"/>
        </w:rPr>
        <w:t>) общий объем публичных нормативных обязательств:</w:t>
      </w:r>
    </w:p>
    <w:p w:rsidR="0081450B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 w:rsidRPr="00D90103">
        <w:rPr>
          <w:sz w:val="28"/>
          <w:szCs w:val="28"/>
        </w:rPr>
        <w:t xml:space="preserve">на </w:t>
      </w:r>
      <w:r>
        <w:rPr>
          <w:sz w:val="28"/>
          <w:szCs w:val="28"/>
        </w:rPr>
        <w:t>2022</w:t>
      </w:r>
      <w:r w:rsidRPr="00D90103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0,0</w:t>
      </w:r>
      <w:r w:rsidRPr="00D90103">
        <w:rPr>
          <w:sz w:val="28"/>
          <w:szCs w:val="28"/>
        </w:rPr>
        <w:t xml:space="preserve"> тыс. рублей;</w:t>
      </w:r>
    </w:p>
    <w:p w:rsidR="0081450B" w:rsidRPr="00D90103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2023 год в сумме 0,0 тыс. рублей, на 2024 год в сумме 0,0 тыс. рублей</w:t>
      </w:r>
    </w:p>
    <w:p w:rsidR="0081450B" w:rsidRPr="0031237E" w:rsidRDefault="0081450B" w:rsidP="0081450B">
      <w:pPr>
        <w:ind w:left="60"/>
        <w:jc w:val="both"/>
        <w:rPr>
          <w:b/>
          <w:sz w:val="28"/>
          <w:szCs w:val="28"/>
        </w:rPr>
      </w:pPr>
    </w:p>
    <w:p w:rsidR="0081450B" w:rsidRPr="00D90103" w:rsidRDefault="0081450B" w:rsidP="0081450B">
      <w:pPr>
        <w:pStyle w:val="21"/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  <w:t xml:space="preserve">Статья 6. </w:t>
      </w:r>
      <w:r w:rsidRPr="00D90103">
        <w:rPr>
          <w:b/>
          <w:bCs/>
          <w:sz w:val="28"/>
          <w:szCs w:val="28"/>
        </w:rPr>
        <w:t>Источники финансирования дефицита бюджета</w:t>
      </w:r>
      <w:r>
        <w:rPr>
          <w:b/>
          <w:bCs/>
          <w:sz w:val="28"/>
          <w:szCs w:val="28"/>
        </w:rPr>
        <w:t xml:space="preserve"> </w:t>
      </w:r>
      <w:r w:rsidRPr="0031237E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2022</w:t>
      </w:r>
      <w:r w:rsidRPr="0031237E">
        <w:rPr>
          <w:b/>
          <w:sz w:val="28"/>
          <w:szCs w:val="28"/>
        </w:rPr>
        <w:t xml:space="preserve"> год </w:t>
      </w:r>
      <w:r>
        <w:rPr>
          <w:b/>
          <w:sz w:val="28"/>
          <w:szCs w:val="28"/>
        </w:rPr>
        <w:t>и на плановый период 2023 и 2024 годов</w:t>
      </w:r>
    </w:p>
    <w:p w:rsidR="0081450B" w:rsidRPr="00D90103" w:rsidRDefault="0081450B" w:rsidP="0081450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0103">
        <w:rPr>
          <w:sz w:val="28"/>
          <w:szCs w:val="28"/>
        </w:rPr>
        <w:t>Утвердить источники финансирования дефицита бюджета:</w:t>
      </w:r>
    </w:p>
    <w:p w:rsidR="0081450B" w:rsidRPr="00D90103" w:rsidRDefault="0081450B" w:rsidP="0081450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2022 год согласно приложению 14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2023-2024 годы согласно приложению 15 к настоящему Решению</w:t>
      </w:r>
    </w:p>
    <w:p w:rsidR="0081450B" w:rsidRDefault="0081450B" w:rsidP="0081450B">
      <w:pPr>
        <w:jc w:val="both"/>
        <w:rPr>
          <w:sz w:val="28"/>
          <w:szCs w:val="28"/>
        </w:rPr>
      </w:pPr>
    </w:p>
    <w:p w:rsidR="0081450B" w:rsidRPr="00DB03DA" w:rsidRDefault="0081450B" w:rsidP="0081450B">
      <w:pPr>
        <w:widowControl w:val="0"/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31237E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7</w:t>
      </w:r>
      <w:r w:rsidRPr="0031237E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Муниципальный долг</w:t>
      </w:r>
    </w:p>
    <w:p w:rsidR="0081450B" w:rsidRPr="00732F5C" w:rsidRDefault="0081450B" w:rsidP="0081450B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>Установить:</w:t>
      </w:r>
    </w:p>
    <w:p w:rsidR="0081450B" w:rsidRPr="00A66E9D" w:rsidRDefault="0081450B" w:rsidP="0081450B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2F5C">
        <w:rPr>
          <w:rFonts w:ascii="Times New Roman" w:hAnsi="Times New Roman" w:cs="Times New Roman"/>
          <w:sz w:val="28"/>
          <w:szCs w:val="28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73A0F">
        <w:rPr>
          <w:rFonts w:ascii="Times New Roman" w:hAnsi="Times New Roman" w:cs="Times New Roman"/>
          <w:sz w:val="28"/>
          <w:szCs w:val="28"/>
        </w:rPr>
        <w:t>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73A0F">
        <w:rPr>
          <w:rFonts w:ascii="Times New Roman" w:hAnsi="Times New Roman" w:cs="Times New Roman"/>
          <w:sz w:val="28"/>
          <w:szCs w:val="28"/>
        </w:rPr>
        <w:t>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250</w:t>
      </w:r>
      <w:r w:rsidRPr="00D73A0F">
        <w:rPr>
          <w:rFonts w:ascii="Times New Roman" w:hAnsi="Times New Roman" w:cs="Times New Roman"/>
          <w:sz w:val="28"/>
          <w:szCs w:val="28"/>
        </w:rPr>
        <w:t>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81450B" w:rsidRDefault="0081450B" w:rsidP="0081450B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2F5C">
        <w:rPr>
          <w:rFonts w:ascii="Times New Roman" w:hAnsi="Times New Roman" w:cs="Times New Roman"/>
          <w:sz w:val="28"/>
          <w:szCs w:val="28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не должен превышать </w:t>
      </w:r>
      <w:r>
        <w:rPr>
          <w:rFonts w:ascii="Times New Roman" w:hAnsi="Times New Roman" w:cs="Times New Roman"/>
          <w:sz w:val="28"/>
          <w:szCs w:val="28"/>
        </w:rPr>
        <w:t>500,0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в течение 2023 года не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должен превышать 500,0 тыс. рублей, в течение 2024 года не должен превышать 500,0 тыс. рублей</w:t>
      </w:r>
    </w:p>
    <w:p w:rsidR="0081450B" w:rsidRDefault="0081450B" w:rsidP="0081450B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32F5C">
        <w:rPr>
          <w:rFonts w:ascii="Times New Roman" w:hAnsi="Times New Roman" w:cs="Times New Roman"/>
          <w:sz w:val="28"/>
          <w:szCs w:val="28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F5C">
        <w:rPr>
          <w:rFonts w:ascii="Times New Roman" w:hAnsi="Times New Roman" w:cs="Times New Roman"/>
          <w:sz w:val="28"/>
          <w:szCs w:val="28"/>
        </w:rPr>
        <w:t xml:space="preserve">на 1 января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732F5C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732F5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450B" w:rsidRPr="009F0F30" w:rsidRDefault="0081450B" w:rsidP="0081450B">
      <w:pPr>
        <w:pStyle w:val="ConsPlusNormal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объем расходов бюджета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обслуживание муниципального долга </w:t>
      </w:r>
      <w:r w:rsidRPr="009F0F30">
        <w:rPr>
          <w:rFonts w:ascii="Times New Roman" w:hAnsi="Times New Roman" w:cs="Times New Roman"/>
          <w:sz w:val="28"/>
          <w:szCs w:val="28"/>
        </w:rPr>
        <w:t>муниципального образования «Сосново-Озерское»</w:t>
      </w:r>
      <w:r>
        <w:rPr>
          <w:rFonts w:ascii="Times New Roman" w:hAnsi="Times New Roman" w:cs="Times New Roman"/>
          <w:sz w:val="28"/>
          <w:szCs w:val="28"/>
        </w:rPr>
        <w:t xml:space="preserve"> на 2022 год в сумме 0,0 рублей, на 2023год в сумме 0,0 рублей и на 2024 год в сумме 0,0 рублей.</w:t>
      </w:r>
    </w:p>
    <w:p w:rsidR="0081450B" w:rsidRDefault="0081450B" w:rsidP="0081450B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1450B" w:rsidRPr="00EB691B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 w:rsidRPr="00B85D82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8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>Особенности урегулирования задолженности должников по денежным обязательствам перед бюджетом</w:t>
      </w:r>
      <w:r>
        <w:rPr>
          <w:b/>
          <w:sz w:val="28"/>
          <w:szCs w:val="28"/>
        </w:rPr>
        <w:t xml:space="preserve"> </w:t>
      </w:r>
      <w:r w:rsidRPr="00EB691B">
        <w:rPr>
          <w:b/>
          <w:sz w:val="28"/>
          <w:szCs w:val="28"/>
        </w:rPr>
        <w:t>муниципального образования «</w:t>
      </w:r>
      <w:r>
        <w:rPr>
          <w:b/>
          <w:sz w:val="28"/>
          <w:szCs w:val="28"/>
        </w:rPr>
        <w:t>Сосново-Озерское</w:t>
      </w:r>
      <w:r w:rsidRPr="00EB691B">
        <w:rPr>
          <w:b/>
          <w:sz w:val="28"/>
          <w:szCs w:val="28"/>
        </w:rPr>
        <w:t>»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в порядке и случаях, которые предусмотрены законодательством Российской Федерации о судопроизводстве, об исполнительном производстве и о несостоятельности (банкротстве), заключает мировые соглашения, устанавливающие условия урегулирования задолженности должников по денежным обязательствам.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Администрация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 xml:space="preserve"> заключает соглашения, устанавливающие условия урегулирования задолженности должников по денежным обязательствам перед бюджетом </w:t>
      </w:r>
      <w:r w:rsidRPr="00190C51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Pr="00B85D82">
        <w:rPr>
          <w:sz w:val="28"/>
          <w:szCs w:val="28"/>
        </w:rPr>
        <w:t>способами, предусмотренными гражданским законодательством Российской Федерации.</w:t>
      </w:r>
    </w:p>
    <w:p w:rsidR="0081450B" w:rsidRPr="00D85623" w:rsidRDefault="0081450B" w:rsidP="0081450B">
      <w:pPr>
        <w:pStyle w:val="ConsPlusNormal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1450B" w:rsidRPr="005425E1" w:rsidRDefault="0081450B" w:rsidP="0081450B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425E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9</w:t>
      </w:r>
      <w:r w:rsidRPr="005425E1">
        <w:rPr>
          <w:sz w:val="28"/>
          <w:szCs w:val="28"/>
        </w:rPr>
        <w:t>.</w:t>
      </w:r>
      <w:r w:rsidRPr="005425E1">
        <w:rPr>
          <w:b/>
          <w:sz w:val="28"/>
          <w:szCs w:val="28"/>
        </w:rPr>
        <w:t>Межбюджетные трансферты</w:t>
      </w:r>
    </w:p>
    <w:p w:rsidR="0081450B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>Утвердить</w:t>
      </w:r>
      <w:r>
        <w:rPr>
          <w:sz w:val="28"/>
          <w:szCs w:val="28"/>
        </w:rPr>
        <w:t>:</w:t>
      </w:r>
    </w:p>
    <w:p w:rsidR="0081450B" w:rsidRPr="00732F5C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М</w:t>
      </w:r>
      <w:r w:rsidRPr="00732F5C">
        <w:rPr>
          <w:sz w:val="28"/>
          <w:szCs w:val="28"/>
        </w:rPr>
        <w:t>етодик</w:t>
      </w:r>
      <w:r>
        <w:rPr>
          <w:sz w:val="28"/>
          <w:szCs w:val="28"/>
        </w:rPr>
        <w:t>и</w:t>
      </w:r>
      <w:r w:rsidRPr="00732F5C">
        <w:rPr>
          <w:sz w:val="28"/>
          <w:szCs w:val="28"/>
        </w:rPr>
        <w:t xml:space="preserve"> расчета иных межбюджетных трансфертов бюджету </w:t>
      </w:r>
      <w:r>
        <w:rPr>
          <w:sz w:val="28"/>
          <w:szCs w:val="28"/>
        </w:rPr>
        <w:t>м</w:t>
      </w:r>
      <w:r w:rsidRPr="00732F5C">
        <w:rPr>
          <w:sz w:val="28"/>
          <w:szCs w:val="28"/>
        </w:rPr>
        <w:t>униципального образования «</w:t>
      </w:r>
      <w:r>
        <w:rPr>
          <w:sz w:val="28"/>
          <w:szCs w:val="28"/>
        </w:rPr>
        <w:t>Еравнинский</w:t>
      </w:r>
      <w:r w:rsidRPr="00732F5C">
        <w:rPr>
          <w:sz w:val="28"/>
          <w:szCs w:val="28"/>
        </w:rPr>
        <w:t xml:space="preserve"> район» согласно приложению </w:t>
      </w:r>
      <w:r>
        <w:rPr>
          <w:sz w:val="28"/>
          <w:szCs w:val="28"/>
        </w:rPr>
        <w:t>16</w:t>
      </w:r>
      <w:r w:rsidRPr="00732F5C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</w:t>
      </w:r>
      <w:r w:rsidRPr="00732F5C">
        <w:rPr>
          <w:sz w:val="28"/>
          <w:szCs w:val="28"/>
        </w:rPr>
        <w:t>ешению</w:t>
      </w:r>
      <w:r>
        <w:rPr>
          <w:sz w:val="28"/>
          <w:szCs w:val="28"/>
        </w:rPr>
        <w:t>.</w:t>
      </w:r>
    </w:p>
    <w:p w:rsidR="0081450B" w:rsidRPr="00732F5C" w:rsidRDefault="0081450B" w:rsidP="0081450B">
      <w:pPr>
        <w:pStyle w:val="2"/>
        <w:spacing w:after="0" w:line="240" w:lineRule="auto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2) Р</w:t>
      </w:r>
      <w:r w:rsidRPr="00F143E8">
        <w:rPr>
          <w:sz w:val="28"/>
          <w:szCs w:val="28"/>
        </w:rPr>
        <w:t>аспределение иных межбюджетных трансфертов бюджету</w:t>
      </w:r>
      <w:r>
        <w:rPr>
          <w:sz w:val="28"/>
          <w:szCs w:val="28"/>
        </w:rPr>
        <w:t xml:space="preserve"> м</w:t>
      </w:r>
      <w:r w:rsidRPr="00732F5C">
        <w:rPr>
          <w:sz w:val="28"/>
          <w:szCs w:val="28"/>
        </w:rPr>
        <w:t>униципального образования «</w:t>
      </w:r>
      <w:r>
        <w:rPr>
          <w:sz w:val="28"/>
          <w:szCs w:val="28"/>
        </w:rPr>
        <w:t>Еравнинский</w:t>
      </w:r>
      <w:r w:rsidRPr="00732F5C">
        <w:rPr>
          <w:sz w:val="28"/>
          <w:szCs w:val="28"/>
        </w:rPr>
        <w:t xml:space="preserve"> район»</w:t>
      </w:r>
      <w:r>
        <w:rPr>
          <w:sz w:val="28"/>
          <w:szCs w:val="28"/>
        </w:rPr>
        <w:t>:</w:t>
      </w:r>
    </w:p>
    <w:p w:rsidR="0081450B" w:rsidRPr="00B734E2" w:rsidRDefault="0081450B" w:rsidP="0081450B">
      <w:pPr>
        <w:pStyle w:val="ConsPlusNormal"/>
        <w:tabs>
          <w:tab w:val="left" w:pos="79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901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D90103">
        <w:rPr>
          <w:rFonts w:ascii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D9010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9010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1450B" w:rsidRDefault="0081450B" w:rsidP="0081450B">
      <w:pPr>
        <w:jc w:val="both"/>
        <w:rPr>
          <w:sz w:val="28"/>
          <w:szCs w:val="28"/>
        </w:rPr>
      </w:pPr>
      <w:r>
        <w:rPr>
          <w:sz w:val="28"/>
          <w:szCs w:val="28"/>
        </w:rPr>
        <w:t>на 2023-2024 годы согласно приложению 18 к настоящему Решению.</w:t>
      </w:r>
    </w:p>
    <w:p w:rsidR="0081450B" w:rsidRDefault="0081450B" w:rsidP="0081450B">
      <w:pPr>
        <w:jc w:val="both"/>
        <w:rPr>
          <w:sz w:val="28"/>
          <w:szCs w:val="28"/>
        </w:rPr>
      </w:pPr>
    </w:p>
    <w:p w:rsidR="0081450B" w:rsidRDefault="0081450B" w:rsidP="0081450B">
      <w:pPr>
        <w:autoSpaceDE w:val="0"/>
        <w:autoSpaceDN w:val="0"/>
        <w:adjustRightInd w:val="0"/>
        <w:ind w:left="709"/>
        <w:jc w:val="both"/>
        <w:outlineLvl w:val="0"/>
        <w:rPr>
          <w:b/>
          <w:sz w:val="28"/>
          <w:szCs w:val="28"/>
        </w:rPr>
      </w:pPr>
      <w:r w:rsidRPr="004B3AB1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10</w:t>
      </w:r>
      <w:r w:rsidRPr="004B3AB1">
        <w:rPr>
          <w:sz w:val="28"/>
          <w:szCs w:val="28"/>
        </w:rPr>
        <w:t>.</w:t>
      </w:r>
      <w:r w:rsidRPr="00200DA6">
        <w:rPr>
          <w:b/>
          <w:sz w:val="28"/>
          <w:szCs w:val="28"/>
        </w:rPr>
        <w:t xml:space="preserve">Резервные фонды </w:t>
      </w:r>
    </w:p>
    <w:p w:rsidR="0081450B" w:rsidRPr="008763E4" w:rsidRDefault="0081450B" w:rsidP="0081450B">
      <w:pPr>
        <w:pStyle w:val="ConsPlu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Использование средств резервных фондов на непредвиденные расходы,  на мероприятия по предупреждению чрезвычайных ситуаций и на ликвидацию чрезвычайных ситуаций и последствий ст</w:t>
      </w:r>
      <w:r>
        <w:rPr>
          <w:rFonts w:ascii="Times New Roman" w:hAnsi="Times New Roman" w:cs="Times New Roman"/>
          <w:sz w:val="28"/>
          <w:szCs w:val="28"/>
        </w:rPr>
        <w:t>ихийных бедствий ежегодно в 2022-2024</w:t>
      </w:r>
      <w:r w:rsidRPr="008763E4">
        <w:rPr>
          <w:rFonts w:ascii="Times New Roman" w:hAnsi="Times New Roman" w:cs="Times New Roman"/>
          <w:sz w:val="28"/>
          <w:szCs w:val="28"/>
        </w:rPr>
        <w:t xml:space="preserve"> годах в объеме </w:t>
      </w:r>
      <w:r w:rsidRPr="005E44F0">
        <w:rPr>
          <w:rFonts w:ascii="Times New Roman" w:hAnsi="Times New Roman" w:cs="Times New Roman"/>
          <w:sz w:val="28"/>
          <w:szCs w:val="28"/>
        </w:rPr>
        <w:t>61,0</w:t>
      </w:r>
      <w:r w:rsidRPr="008763E4">
        <w:rPr>
          <w:rFonts w:ascii="Times New Roman" w:hAnsi="Times New Roman" w:cs="Times New Roman"/>
          <w:sz w:val="28"/>
          <w:szCs w:val="28"/>
        </w:rPr>
        <w:t xml:space="preserve"> тыс. рублей осуществляется в порядках, установленных Администрацией муниципального образования.</w:t>
      </w:r>
    </w:p>
    <w:p w:rsidR="0081450B" w:rsidRPr="008763E4" w:rsidRDefault="0081450B" w:rsidP="008145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E4">
        <w:rPr>
          <w:rFonts w:ascii="Times New Roman" w:hAnsi="Times New Roman" w:cs="Times New Roman"/>
          <w:sz w:val="28"/>
          <w:szCs w:val="28"/>
        </w:rPr>
        <w:t>Из резервного фонда муниципального образования могут предоставляться субсидии иным некоммерческим организациям, не являющимся муниципальными учреждениями, на непредвиденные расходы в порядке, установленном Администрацией муниципального образования.</w:t>
      </w:r>
    </w:p>
    <w:p w:rsidR="0081450B" w:rsidRPr="008763E4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81450B" w:rsidRPr="00380190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Статья 11</w:t>
      </w:r>
      <w:r w:rsidRPr="00B85D82">
        <w:rPr>
          <w:sz w:val="28"/>
          <w:szCs w:val="28"/>
        </w:rPr>
        <w:t xml:space="preserve">. </w:t>
      </w:r>
      <w:r w:rsidRPr="00B85D82">
        <w:rPr>
          <w:b/>
          <w:sz w:val="28"/>
          <w:szCs w:val="28"/>
        </w:rPr>
        <w:t xml:space="preserve">Особенности исполнения бюджета 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Установить в соответствии с пунктом 8 статьи 217 Бюджетного кодекса </w:t>
      </w:r>
      <w:r w:rsidRPr="00B85D82">
        <w:rPr>
          <w:sz w:val="28"/>
          <w:szCs w:val="28"/>
        </w:rPr>
        <w:lastRenderedPageBreak/>
        <w:t xml:space="preserve">Российской Федерации следующие дополнительные основания для внесения изменений в сводную бюджетную роспись: 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 П</w:t>
      </w:r>
      <w:r w:rsidRPr="00B85D82">
        <w:rPr>
          <w:sz w:val="28"/>
          <w:szCs w:val="28"/>
        </w:rPr>
        <w:t>о обращению главного распорядителя средств бюджета в пределах объема бюджетных ассигнований: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распределение межбюджетных трансфертов бюджету </w:t>
      </w:r>
      <w:r w:rsidRPr="00190C51">
        <w:rPr>
          <w:sz w:val="28"/>
          <w:szCs w:val="28"/>
        </w:rPr>
        <w:t>муниципального образования</w:t>
      </w:r>
      <w:r w:rsidR="002937E4">
        <w:rPr>
          <w:sz w:val="28"/>
          <w:szCs w:val="28"/>
        </w:rPr>
        <w:t xml:space="preserve"> </w:t>
      </w:r>
      <w:r w:rsidRPr="00190C51">
        <w:rPr>
          <w:sz w:val="28"/>
          <w:szCs w:val="28"/>
        </w:rPr>
        <w:t>«</w:t>
      </w:r>
      <w:r>
        <w:rPr>
          <w:sz w:val="28"/>
          <w:szCs w:val="28"/>
        </w:rPr>
        <w:t>Сосново-Озерское</w:t>
      </w:r>
      <w:r w:rsidRPr="00190C51">
        <w:rPr>
          <w:sz w:val="28"/>
          <w:szCs w:val="28"/>
        </w:rPr>
        <w:t>»</w:t>
      </w:r>
      <w:r w:rsidR="002937E4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постановлениями (распоряжениями) Правительства Российской Федерации</w:t>
      </w:r>
      <w:r>
        <w:rPr>
          <w:sz w:val="28"/>
          <w:szCs w:val="28"/>
        </w:rPr>
        <w:t>, Республики Бурятия</w:t>
      </w:r>
      <w:r w:rsidRPr="00B85D82">
        <w:rPr>
          <w:sz w:val="28"/>
          <w:szCs w:val="28"/>
        </w:rPr>
        <w:t xml:space="preserve">, приказами федеральных </w:t>
      </w:r>
      <w:r>
        <w:rPr>
          <w:sz w:val="28"/>
          <w:szCs w:val="28"/>
        </w:rPr>
        <w:t xml:space="preserve"> и республиканских </w:t>
      </w:r>
      <w:r w:rsidRPr="00B85D82">
        <w:rPr>
          <w:sz w:val="28"/>
          <w:szCs w:val="28"/>
        </w:rPr>
        <w:t xml:space="preserve">органов государственной власти, поступление уведомлений по расчетам между бюджетами по межбюджетным трансфертам, заключение соглашений о </w:t>
      </w:r>
      <w:r w:rsidRPr="00EC7CF8">
        <w:rPr>
          <w:sz w:val="28"/>
          <w:szCs w:val="28"/>
        </w:rPr>
        <w:t xml:space="preserve">предоставлении субсидий из </w:t>
      </w:r>
      <w:r>
        <w:rPr>
          <w:sz w:val="28"/>
          <w:szCs w:val="28"/>
        </w:rPr>
        <w:t>вышестоящего</w:t>
      </w:r>
      <w:r w:rsidRPr="00EC7CF8">
        <w:rPr>
          <w:sz w:val="28"/>
          <w:szCs w:val="28"/>
        </w:rPr>
        <w:t xml:space="preserve"> бюджета,</w:t>
      </w:r>
      <w:r w:rsidRPr="00EC7CF8">
        <w:rPr>
          <w:bCs/>
          <w:sz w:val="28"/>
          <w:szCs w:val="28"/>
        </w:rPr>
        <w:t xml:space="preserve"> в том числе в части увеличения размера межбюджетных субсидий, предоставляемых из федерального </w:t>
      </w:r>
      <w:r>
        <w:rPr>
          <w:bCs/>
          <w:sz w:val="28"/>
          <w:szCs w:val="28"/>
        </w:rPr>
        <w:t xml:space="preserve">(республиканского) </w:t>
      </w:r>
      <w:r w:rsidRPr="00EC7CF8">
        <w:rPr>
          <w:bCs/>
          <w:sz w:val="28"/>
          <w:szCs w:val="28"/>
        </w:rPr>
        <w:t>бюджета на осуществление капитальных вложений в объекты муниципальной собственности,</w:t>
      </w:r>
      <w:r w:rsidRPr="00EC7CF8">
        <w:rPr>
          <w:sz w:val="28"/>
          <w:szCs w:val="28"/>
        </w:rPr>
        <w:t xml:space="preserve"> а также уменьшение объемов</w:t>
      </w:r>
      <w:r w:rsidRPr="00B85D82">
        <w:rPr>
          <w:sz w:val="28"/>
          <w:szCs w:val="28"/>
        </w:rPr>
        <w:t xml:space="preserve"> бюджетных ассигнований по межбюджетным трансфертам, распределенных</w:t>
      </w:r>
      <w:r w:rsidR="002937E4">
        <w:rPr>
          <w:sz w:val="28"/>
          <w:szCs w:val="28"/>
        </w:rPr>
        <w:t xml:space="preserve"> </w:t>
      </w:r>
      <w:r w:rsidRPr="00B85D82">
        <w:rPr>
          <w:sz w:val="28"/>
          <w:szCs w:val="28"/>
        </w:rPr>
        <w:t>в постановлениях (распоряжениях) Правительства Российской Федерации</w:t>
      </w:r>
      <w:r>
        <w:rPr>
          <w:sz w:val="28"/>
          <w:szCs w:val="28"/>
        </w:rPr>
        <w:t xml:space="preserve"> (Республики Бурятия</w:t>
      </w:r>
      <w:r>
        <w:rPr>
          <w:sz w:val="32"/>
          <w:szCs w:val="28"/>
        </w:rPr>
        <w:t>)</w:t>
      </w:r>
      <w:r w:rsidRPr="00B85D82">
        <w:rPr>
          <w:sz w:val="28"/>
          <w:szCs w:val="28"/>
        </w:rPr>
        <w:t xml:space="preserve">, приказах федеральных </w:t>
      </w:r>
      <w:r>
        <w:rPr>
          <w:sz w:val="28"/>
          <w:szCs w:val="28"/>
        </w:rPr>
        <w:t xml:space="preserve">(республиканских) </w:t>
      </w:r>
      <w:r w:rsidRPr="00B85D82">
        <w:rPr>
          <w:sz w:val="28"/>
          <w:szCs w:val="28"/>
        </w:rPr>
        <w:t xml:space="preserve">органов государственной власти, имеющих целевое назначение и утвержденных в настоящем </w:t>
      </w:r>
      <w:r>
        <w:rPr>
          <w:sz w:val="28"/>
          <w:szCs w:val="28"/>
        </w:rPr>
        <w:t xml:space="preserve"> Решении</w:t>
      </w:r>
      <w:r w:rsidRPr="00B85D82">
        <w:rPr>
          <w:sz w:val="28"/>
          <w:szCs w:val="28"/>
        </w:rPr>
        <w:t>;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>перераспределение бюджетных ассигнований между разделами, подразделами, целевыми статьями (</w:t>
      </w:r>
      <w:r>
        <w:rPr>
          <w:sz w:val="28"/>
          <w:szCs w:val="28"/>
        </w:rPr>
        <w:t>муниципальными</w:t>
      </w:r>
      <w:r w:rsidRPr="00B85D82">
        <w:rPr>
          <w:sz w:val="28"/>
          <w:szCs w:val="28"/>
        </w:rPr>
        <w:t xml:space="preserve"> программами и непрограммными направлениями деятельности), </w:t>
      </w:r>
      <w:r w:rsidRPr="0028764B">
        <w:rPr>
          <w:sz w:val="28"/>
          <w:szCs w:val="28"/>
        </w:rPr>
        <w:t>видами расходов</w:t>
      </w:r>
      <w:r w:rsidRPr="00B85D82">
        <w:rPr>
          <w:sz w:val="28"/>
          <w:szCs w:val="28"/>
        </w:rPr>
        <w:t xml:space="preserve"> классификации расходов бюджета на сумму средств, необходимых для выполнения условий софинансирования, установленных для получения межбюджетных трансфертов, предоставляемых из бюджетов бюджетной системы Российской Федерации в форме субсидий, в том числе путем введения новых кодов классификации расходов бюджета;</w:t>
      </w:r>
    </w:p>
    <w:p w:rsidR="0081450B" w:rsidRPr="00B85D82" w:rsidRDefault="0081450B" w:rsidP="0081450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D82">
        <w:rPr>
          <w:sz w:val="28"/>
          <w:szCs w:val="28"/>
        </w:rPr>
        <w:t xml:space="preserve">перераспределение бюджетных ассигнований между </w:t>
      </w:r>
      <w:r w:rsidRPr="0028764B">
        <w:rPr>
          <w:sz w:val="28"/>
          <w:szCs w:val="28"/>
        </w:rPr>
        <w:t>видами расходов классификации расходов бюджета в пределах бюджетных</w:t>
      </w:r>
      <w:r w:rsidRPr="00B85D82">
        <w:rPr>
          <w:sz w:val="28"/>
          <w:szCs w:val="28"/>
        </w:rPr>
        <w:t xml:space="preserve"> ассигнований, утвержденных по соответствующим целевым статьям (</w:t>
      </w:r>
      <w:r>
        <w:rPr>
          <w:sz w:val="28"/>
          <w:szCs w:val="28"/>
        </w:rPr>
        <w:t xml:space="preserve">муниципальным </w:t>
      </w:r>
      <w:r w:rsidRPr="00B85D82">
        <w:rPr>
          <w:sz w:val="28"/>
          <w:szCs w:val="28"/>
        </w:rPr>
        <w:t>программам и непрограммным направлениям деятельности</w:t>
      </w:r>
      <w:r w:rsidRPr="00D36304">
        <w:rPr>
          <w:sz w:val="28"/>
          <w:szCs w:val="28"/>
        </w:rPr>
        <w:t xml:space="preserve">) классификации расходов бюджета, </w:t>
      </w:r>
      <w:r w:rsidRPr="00D36304">
        <w:rPr>
          <w:rFonts w:eastAsia="Calibri"/>
          <w:sz w:val="28"/>
          <w:szCs w:val="28"/>
        </w:rPr>
        <w:t xml:space="preserve">в том числе путем введения новых </w:t>
      </w:r>
      <w:r>
        <w:rPr>
          <w:rFonts w:eastAsia="Calibri"/>
          <w:sz w:val="28"/>
          <w:szCs w:val="28"/>
        </w:rPr>
        <w:t>видов расходов</w:t>
      </w:r>
      <w:r w:rsidRPr="00D36304">
        <w:rPr>
          <w:rFonts w:eastAsia="Calibri"/>
          <w:sz w:val="28"/>
          <w:szCs w:val="28"/>
        </w:rPr>
        <w:t xml:space="preserve"> бюдже</w:t>
      </w:r>
      <w:r>
        <w:rPr>
          <w:rFonts w:eastAsia="Calibri"/>
          <w:sz w:val="28"/>
          <w:szCs w:val="28"/>
        </w:rPr>
        <w:t>та.</w:t>
      </w:r>
    </w:p>
    <w:p w:rsidR="0081450B" w:rsidRPr="00B85D82" w:rsidRDefault="0081450B" w:rsidP="008145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2)  </w:t>
      </w:r>
      <w:r w:rsidRPr="009C1768">
        <w:rPr>
          <w:sz w:val="28"/>
          <w:szCs w:val="28"/>
        </w:rPr>
        <w:t xml:space="preserve">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</w:t>
      </w:r>
      <w:r>
        <w:rPr>
          <w:sz w:val="28"/>
          <w:szCs w:val="28"/>
        </w:rPr>
        <w:t>бюджета, предусмотренных на 2022</w:t>
      </w:r>
      <w:bookmarkStart w:id="0" w:name="_GoBack"/>
      <w:bookmarkEnd w:id="0"/>
      <w:r w:rsidRPr="009C1768">
        <w:rPr>
          <w:sz w:val="28"/>
          <w:szCs w:val="28"/>
        </w:rPr>
        <w:t xml:space="preserve"> год.</w:t>
      </w:r>
    </w:p>
    <w:p w:rsidR="0081450B" w:rsidRPr="002477DF" w:rsidRDefault="0081450B" w:rsidP="0081450B">
      <w:pPr>
        <w:jc w:val="both"/>
        <w:rPr>
          <w:sz w:val="28"/>
          <w:szCs w:val="28"/>
        </w:rPr>
      </w:pPr>
    </w:p>
    <w:p w:rsidR="0081450B" w:rsidRPr="00732F5C" w:rsidRDefault="0081450B" w:rsidP="0081450B">
      <w:pPr>
        <w:ind w:left="6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7D2195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12</w:t>
      </w:r>
      <w:r w:rsidRPr="007D2195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Заключительные положения</w:t>
      </w:r>
    </w:p>
    <w:p w:rsidR="0081450B" w:rsidRPr="00732F5C" w:rsidRDefault="0081450B" w:rsidP="0081450B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32F5C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подлежит обнародованию и</w:t>
      </w:r>
      <w:r w:rsidRPr="00732F5C">
        <w:rPr>
          <w:sz w:val="28"/>
          <w:szCs w:val="28"/>
        </w:rPr>
        <w:t xml:space="preserve"> вступает в силу с 1 января </w:t>
      </w:r>
      <w:r>
        <w:rPr>
          <w:sz w:val="28"/>
          <w:szCs w:val="28"/>
        </w:rPr>
        <w:t>2022</w:t>
      </w:r>
      <w:r w:rsidRPr="00732F5C">
        <w:rPr>
          <w:sz w:val="28"/>
          <w:szCs w:val="28"/>
        </w:rPr>
        <w:t xml:space="preserve"> года. </w:t>
      </w:r>
    </w:p>
    <w:p w:rsidR="0081450B" w:rsidRDefault="0081450B" w:rsidP="0081450B">
      <w:pPr>
        <w:ind w:left="60"/>
        <w:jc w:val="both"/>
        <w:rPr>
          <w:b/>
          <w:sz w:val="28"/>
          <w:szCs w:val="28"/>
        </w:rPr>
      </w:pPr>
    </w:p>
    <w:p w:rsidR="0081450B" w:rsidRDefault="0081450B" w:rsidP="0081450B">
      <w:pPr>
        <w:ind w:left="60"/>
        <w:jc w:val="both"/>
        <w:rPr>
          <w:b/>
          <w:sz w:val="28"/>
          <w:szCs w:val="28"/>
        </w:rPr>
      </w:pPr>
      <w:r w:rsidRPr="00732F5C">
        <w:rPr>
          <w:b/>
          <w:sz w:val="28"/>
          <w:szCs w:val="28"/>
        </w:rPr>
        <w:t>Глава муниципального</w:t>
      </w:r>
    </w:p>
    <w:p w:rsidR="0081450B" w:rsidRDefault="0081450B" w:rsidP="0081450B">
      <w:pPr>
        <w:ind w:left="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732F5C">
        <w:rPr>
          <w:b/>
          <w:sz w:val="28"/>
          <w:szCs w:val="28"/>
        </w:rPr>
        <w:t>бразования «</w:t>
      </w:r>
      <w:r>
        <w:rPr>
          <w:b/>
          <w:sz w:val="28"/>
          <w:szCs w:val="28"/>
        </w:rPr>
        <w:t>Сосново-Озерское»                                          Э.Б. Дондоков</w:t>
      </w: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2937E4" w:rsidRDefault="002937E4" w:rsidP="00BF13B5">
      <w:pPr>
        <w:tabs>
          <w:tab w:val="left" w:pos="4783"/>
        </w:tabs>
        <w:jc w:val="right"/>
        <w:rPr>
          <w:sz w:val="16"/>
          <w:szCs w:val="16"/>
        </w:rPr>
      </w:pPr>
    </w:p>
    <w:p w:rsidR="00BF13B5" w:rsidRPr="004E1952" w:rsidRDefault="00BF13B5" w:rsidP="00BF13B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lastRenderedPageBreak/>
        <w:t>Приложение 1</w:t>
      </w:r>
    </w:p>
    <w:p w:rsidR="00BF13B5" w:rsidRPr="004E1952" w:rsidRDefault="00BF13B5" w:rsidP="00BF13B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BF13B5" w:rsidRPr="004E1952" w:rsidRDefault="00BF13B5" w:rsidP="00BF13B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BF13B5" w:rsidRDefault="00BF13B5" w:rsidP="00BF13B5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BF13B5" w:rsidRDefault="00D739EE" w:rsidP="00BF13B5">
      <w:pPr>
        <w:ind w:left="60"/>
        <w:jc w:val="center"/>
      </w:pPr>
      <w:r w:rsidRPr="00D739EE">
        <w:t>Перечень главных администраторов доходов бюджета – органов местного самоуправления муниципального образования «Сосново-Озерское» и закрепляемые за ними виды доходов</w:t>
      </w:r>
    </w:p>
    <w:p w:rsidR="00D739EE" w:rsidRDefault="00D739EE" w:rsidP="00BF13B5">
      <w:pPr>
        <w:ind w:left="60"/>
        <w:jc w:val="center"/>
        <w:rPr>
          <w:b/>
          <w:sz w:val="28"/>
          <w:szCs w:val="28"/>
        </w:rPr>
      </w:pPr>
    </w:p>
    <w:tbl>
      <w:tblPr>
        <w:tblW w:w="10495" w:type="dxa"/>
        <w:tblInd w:w="103" w:type="dxa"/>
        <w:tblLayout w:type="fixed"/>
        <w:tblLook w:val="04A0"/>
      </w:tblPr>
      <w:tblGrid>
        <w:gridCol w:w="856"/>
        <w:gridCol w:w="2410"/>
        <w:gridCol w:w="7229"/>
      </w:tblGrid>
      <w:tr w:rsidR="00BF13B5" w:rsidRPr="004E1952" w:rsidTr="0025621D">
        <w:trPr>
          <w:trHeight w:val="540"/>
        </w:trPr>
        <w:tc>
          <w:tcPr>
            <w:tcW w:w="3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BF13B5" w:rsidRPr="004E1952" w:rsidTr="0025621D">
        <w:trPr>
          <w:trHeight w:val="285"/>
        </w:trPr>
        <w:tc>
          <w:tcPr>
            <w:tcW w:w="10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Администрация муниципального образования "Сосново -Озерское"</w:t>
            </w:r>
          </w:p>
        </w:tc>
      </w:tr>
      <w:tr w:rsidR="00BF13B5" w:rsidRPr="004E1952" w:rsidTr="0025621D">
        <w:trPr>
          <w:trHeight w:val="99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rPr>
                <w:b/>
                <w:bCs/>
                <w:sz w:val="20"/>
                <w:szCs w:val="20"/>
              </w:rPr>
            </w:pPr>
            <w:r w:rsidRPr="004E195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F13B5" w:rsidRPr="004E1952" w:rsidTr="0025621D">
        <w:trPr>
          <w:trHeight w:val="738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1 11 05035 10 0000 120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</w:tr>
      <w:tr w:rsidR="00BF13B5" w:rsidRPr="004E1952" w:rsidTr="0025621D">
        <w:trPr>
          <w:trHeight w:val="4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1 13 01995 10 0000 130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</w:tr>
      <w:tr w:rsidR="00BF13B5" w:rsidRPr="004E1952" w:rsidTr="0025621D">
        <w:trPr>
          <w:trHeight w:val="223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1 13 02995 10 0000 130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доходы  от  компенсации затрат бюджетов сельских поселений</w:t>
            </w:r>
          </w:p>
        </w:tc>
      </w:tr>
      <w:tr w:rsidR="00BF13B5" w:rsidRPr="004E1952" w:rsidTr="0025621D">
        <w:trPr>
          <w:trHeight w:val="98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1 14 02052 10 0000 410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BF13B5" w:rsidRPr="004E1952" w:rsidTr="0025621D">
        <w:trPr>
          <w:trHeight w:val="108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1 14 02053 10 0000 410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F13B5" w:rsidRPr="004E1952" w:rsidTr="0025621D">
        <w:trPr>
          <w:trHeight w:val="31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1 17 01050 10 0000 180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BF13B5" w:rsidRPr="004E1952" w:rsidTr="0025621D">
        <w:trPr>
          <w:trHeight w:val="300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1 17 05050 10 0000 180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BF13B5" w:rsidRPr="004E1952" w:rsidTr="0025621D">
        <w:trPr>
          <w:trHeight w:val="492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2 02 15001 10 0000 150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BF13B5" w:rsidRPr="004E1952" w:rsidTr="0025621D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 xml:space="preserve"> 2 02 29999 10 0000 150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BF13B5" w:rsidRPr="004E1952" w:rsidTr="0025621D">
        <w:trPr>
          <w:trHeight w:val="63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2 02 45160 10 0000 150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 xml:space="preserve"> 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F13B5" w:rsidRPr="004E1952" w:rsidTr="0025621D">
        <w:trPr>
          <w:trHeight w:val="918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2 02 40014 10 0000 150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BF13B5" w:rsidRPr="004E1952" w:rsidTr="0025621D">
        <w:trPr>
          <w:trHeight w:val="41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2 02 49999 10 0000 150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BF13B5" w:rsidRPr="004E1952" w:rsidTr="0025621D">
        <w:trPr>
          <w:trHeight w:val="467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2 02 90054 10 0000 150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BF13B5" w:rsidRPr="004E1952" w:rsidTr="0025621D">
        <w:trPr>
          <w:trHeight w:val="112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2 08 05000 10 0000 150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F13B5" w:rsidRPr="004E1952" w:rsidTr="0025621D">
        <w:trPr>
          <w:trHeight w:val="714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853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4E1952" w:rsidRDefault="00BF13B5" w:rsidP="0025621D">
            <w:pPr>
              <w:jc w:val="center"/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2 19 60010 10 0000 150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4E1952" w:rsidRDefault="00BF13B5" w:rsidP="0025621D">
            <w:pPr>
              <w:rPr>
                <w:sz w:val="20"/>
                <w:szCs w:val="20"/>
              </w:rPr>
            </w:pPr>
            <w:r w:rsidRPr="004E1952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BF13B5" w:rsidRPr="004E1952" w:rsidRDefault="00BF13B5" w:rsidP="00BF13B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2</w:t>
      </w:r>
    </w:p>
    <w:p w:rsidR="00BF13B5" w:rsidRPr="004E1952" w:rsidRDefault="00BF13B5" w:rsidP="00BF13B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BF13B5" w:rsidRPr="004E1952" w:rsidRDefault="00BF13B5" w:rsidP="00BF13B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BF13B5" w:rsidRDefault="00BF13B5" w:rsidP="00BF13B5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BF13B5" w:rsidRDefault="00BF13B5" w:rsidP="00BF13B5">
      <w:pPr>
        <w:ind w:left="60"/>
        <w:jc w:val="right"/>
        <w:rPr>
          <w:sz w:val="16"/>
          <w:szCs w:val="16"/>
        </w:rPr>
      </w:pPr>
    </w:p>
    <w:p w:rsidR="00BF13B5" w:rsidRPr="003671BA" w:rsidRDefault="00BF13B5" w:rsidP="00BF13B5">
      <w:pPr>
        <w:ind w:left="60"/>
        <w:jc w:val="center"/>
      </w:pPr>
      <w:r w:rsidRPr="003671BA">
        <w:t xml:space="preserve">Перечень главных администраторов доходов бюджета – органов государственной власти Российской Федерации, Республики Бурятия, органов местного самоуправления </w:t>
      </w:r>
      <w:r w:rsidR="00D739EE">
        <w:t xml:space="preserve">       муниципального образования</w:t>
      </w:r>
      <w:r w:rsidRPr="003671BA">
        <w:t xml:space="preserve"> «Еравнинский район»</w:t>
      </w:r>
    </w:p>
    <w:p w:rsidR="00BF13B5" w:rsidRDefault="00BF13B5" w:rsidP="00BF13B5">
      <w:pPr>
        <w:ind w:left="60"/>
        <w:jc w:val="center"/>
        <w:rPr>
          <w:b/>
        </w:rPr>
      </w:pPr>
    </w:p>
    <w:tbl>
      <w:tblPr>
        <w:tblW w:w="10240" w:type="dxa"/>
        <w:tblInd w:w="103" w:type="dxa"/>
        <w:tblLayout w:type="fixed"/>
        <w:tblLook w:val="04A0"/>
      </w:tblPr>
      <w:tblGrid>
        <w:gridCol w:w="503"/>
        <w:gridCol w:w="920"/>
        <w:gridCol w:w="2410"/>
        <w:gridCol w:w="6407"/>
      </w:tblGrid>
      <w:tr w:rsidR="00BF13B5" w:rsidRPr="00BF13B5" w:rsidTr="005E00A5">
        <w:trPr>
          <w:trHeight w:val="25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BF13B5" w:rsidRPr="00BF13B5" w:rsidTr="005E00A5">
        <w:trPr>
          <w:trHeight w:val="1065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3B5" w:rsidRPr="00BF13B5" w:rsidRDefault="00BF13B5" w:rsidP="00BF13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3B5" w:rsidRPr="00BF13B5" w:rsidRDefault="00BF13B5" w:rsidP="00BF13B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F13B5" w:rsidRPr="00BF13B5" w:rsidTr="005E00A5">
        <w:trPr>
          <w:trHeight w:val="3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2"/>
                <w:szCs w:val="22"/>
              </w:rPr>
            </w:pPr>
            <w:r w:rsidRPr="00BF13B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BF13B5" w:rsidRPr="00BF13B5" w:rsidTr="005E00A5">
        <w:trPr>
          <w:trHeight w:val="855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141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1 16 90050 10 0000 140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 xml:space="preserve"> 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BF13B5" w:rsidRPr="00BF13B5" w:rsidTr="005E00A5">
        <w:trPr>
          <w:trHeight w:val="213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jc w:val="center"/>
              <w:rPr>
                <w:b/>
                <w:bCs/>
                <w:sz w:val="20"/>
                <w:szCs w:val="20"/>
              </w:rPr>
            </w:pPr>
            <w:r w:rsidRPr="00BF13B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F13B5" w:rsidRPr="00BF13B5" w:rsidRDefault="005E00A5" w:rsidP="005E00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Федеральная налоговая служба</w:t>
            </w:r>
          </w:p>
        </w:tc>
      </w:tr>
      <w:tr w:rsidR="00BF13B5" w:rsidRPr="00BF13B5" w:rsidTr="005E00A5">
        <w:trPr>
          <w:trHeight w:val="126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3B5" w:rsidRPr="00BF13B5" w:rsidRDefault="00BF13B5" w:rsidP="00BF13B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1 01 02010 01 0000 110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РФ</w:t>
            </w:r>
          </w:p>
        </w:tc>
      </w:tr>
      <w:tr w:rsidR="00BF13B5" w:rsidRPr="00BF13B5" w:rsidTr="005E00A5">
        <w:trPr>
          <w:trHeight w:val="180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1 01 02020 01 0000 110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BF13B5" w:rsidRPr="00BF13B5" w:rsidTr="005E00A5">
        <w:trPr>
          <w:trHeight w:val="82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1 01 02030 01 0000 110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BF13B5" w:rsidRPr="00BF13B5" w:rsidTr="005E00A5">
        <w:trPr>
          <w:trHeight w:val="1492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1 01 02040 01 0000 110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227.1 Налогового кодекса Российской Федерации</w:t>
            </w:r>
          </w:p>
        </w:tc>
      </w:tr>
      <w:tr w:rsidR="00BF13B5" w:rsidRPr="00BF13B5" w:rsidTr="005E00A5">
        <w:trPr>
          <w:trHeight w:val="31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1 05 03010 01 0000 110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BF13B5" w:rsidRPr="00BF13B5" w:rsidTr="005E00A5">
        <w:trPr>
          <w:trHeight w:val="58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1 05 03020 01 0000 110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BF13B5" w:rsidRPr="00BF13B5" w:rsidTr="005E00A5">
        <w:trPr>
          <w:trHeight w:val="748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1 06 01030 10 0000 110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BF13B5" w:rsidRPr="00BF13B5" w:rsidTr="005E00A5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1 06 06033 10 0000 110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BF13B5" w:rsidRPr="00BF13B5" w:rsidTr="005E00A5">
        <w:trPr>
          <w:trHeight w:val="63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3B5" w:rsidRPr="00BF13B5" w:rsidRDefault="00BF13B5" w:rsidP="00BF13B5">
            <w:pPr>
              <w:rPr>
                <w:sz w:val="20"/>
                <w:szCs w:val="20"/>
              </w:rPr>
            </w:pPr>
            <w:r w:rsidRPr="00BF13B5">
              <w:rPr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jc w:val="center"/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1 06 06043 10 0000 110</w:t>
            </w:r>
          </w:p>
        </w:tc>
        <w:tc>
          <w:tcPr>
            <w:tcW w:w="6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3B5" w:rsidRPr="00BF13B5" w:rsidRDefault="00BF13B5" w:rsidP="00BF13B5">
            <w:pPr>
              <w:rPr>
                <w:sz w:val="22"/>
                <w:szCs w:val="22"/>
              </w:rPr>
            </w:pPr>
            <w:r w:rsidRPr="00BF13B5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BF13B5" w:rsidRPr="00BF13B5" w:rsidRDefault="00BF13B5" w:rsidP="00BF13B5">
      <w:pPr>
        <w:ind w:left="60"/>
        <w:jc w:val="center"/>
        <w:rPr>
          <w:b/>
        </w:rPr>
      </w:pPr>
    </w:p>
    <w:p w:rsidR="00BF13B5" w:rsidRDefault="00BF13B5" w:rsidP="00BF13B5">
      <w:pPr>
        <w:ind w:left="60"/>
        <w:jc w:val="center"/>
        <w:rPr>
          <w:b/>
          <w:sz w:val="28"/>
          <w:szCs w:val="28"/>
        </w:rPr>
      </w:pPr>
    </w:p>
    <w:p w:rsidR="005E00A5" w:rsidRDefault="005E00A5" w:rsidP="00BF13B5">
      <w:pPr>
        <w:ind w:left="60"/>
        <w:jc w:val="center"/>
        <w:rPr>
          <w:b/>
          <w:sz w:val="28"/>
          <w:szCs w:val="28"/>
        </w:rPr>
      </w:pPr>
    </w:p>
    <w:p w:rsidR="005E00A5" w:rsidRDefault="005E00A5" w:rsidP="00BF13B5">
      <w:pPr>
        <w:ind w:left="60"/>
        <w:jc w:val="center"/>
        <w:rPr>
          <w:b/>
          <w:sz w:val="28"/>
          <w:szCs w:val="28"/>
        </w:rPr>
      </w:pPr>
    </w:p>
    <w:p w:rsidR="005E00A5" w:rsidRDefault="005E00A5" w:rsidP="00BF13B5">
      <w:pPr>
        <w:ind w:left="60"/>
        <w:jc w:val="center"/>
        <w:rPr>
          <w:b/>
          <w:sz w:val="28"/>
          <w:szCs w:val="28"/>
        </w:rPr>
      </w:pPr>
    </w:p>
    <w:p w:rsidR="005E00A5" w:rsidRPr="004E1952" w:rsidRDefault="005E00A5" w:rsidP="005E00A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3</w:t>
      </w:r>
    </w:p>
    <w:p w:rsidR="005E00A5" w:rsidRPr="004E1952" w:rsidRDefault="005E00A5" w:rsidP="005E00A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5E00A5" w:rsidRPr="004E1952" w:rsidRDefault="005E00A5" w:rsidP="005E00A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5E00A5" w:rsidRDefault="005E00A5" w:rsidP="005E00A5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5E00A5" w:rsidRDefault="005E00A5" w:rsidP="005E00A5">
      <w:pPr>
        <w:ind w:left="60"/>
        <w:jc w:val="right"/>
        <w:rPr>
          <w:sz w:val="16"/>
          <w:szCs w:val="16"/>
        </w:rPr>
      </w:pPr>
    </w:p>
    <w:p w:rsidR="005E00A5" w:rsidRPr="003671BA" w:rsidRDefault="005E00A5" w:rsidP="005E00A5">
      <w:pPr>
        <w:ind w:left="60"/>
        <w:jc w:val="center"/>
      </w:pPr>
      <w:r w:rsidRPr="003671BA">
        <w:t>Перечень главных администраторов источников финансирования дефицита бюджета</w:t>
      </w:r>
    </w:p>
    <w:p w:rsidR="005E00A5" w:rsidRDefault="005E00A5" w:rsidP="005E00A5">
      <w:pPr>
        <w:ind w:left="60"/>
        <w:jc w:val="center"/>
        <w:rPr>
          <w:b/>
        </w:rPr>
      </w:pPr>
    </w:p>
    <w:tbl>
      <w:tblPr>
        <w:tblW w:w="9928" w:type="dxa"/>
        <w:tblInd w:w="103" w:type="dxa"/>
        <w:tblLook w:val="04A0"/>
      </w:tblPr>
      <w:tblGrid>
        <w:gridCol w:w="531"/>
        <w:gridCol w:w="1917"/>
        <w:gridCol w:w="2519"/>
        <w:gridCol w:w="141"/>
        <w:gridCol w:w="4820"/>
      </w:tblGrid>
      <w:tr w:rsidR="005E00A5" w:rsidRPr="005E00A5" w:rsidTr="005E00A5">
        <w:trPr>
          <w:trHeight w:val="54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4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5E00A5" w:rsidRPr="005E00A5" w:rsidTr="005E00A5">
        <w:trPr>
          <w:trHeight w:val="1440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администратора источников финансирования</w:t>
            </w:r>
          </w:p>
        </w:tc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источников финансирования бюджета сельского поселения</w:t>
            </w:r>
          </w:p>
        </w:tc>
        <w:tc>
          <w:tcPr>
            <w:tcW w:w="49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E00A5" w:rsidRPr="005E00A5" w:rsidTr="005E00A5">
        <w:trPr>
          <w:trHeight w:val="315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Администрация муниципального образования "Сосново-Озерское"</w:t>
            </w:r>
          </w:p>
        </w:tc>
      </w:tr>
      <w:tr w:rsidR="005E00A5" w:rsidRPr="005E00A5" w:rsidTr="005E00A5">
        <w:trPr>
          <w:trHeight w:val="63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853</w:t>
            </w:r>
          </w:p>
        </w:tc>
        <w:tc>
          <w:tcPr>
            <w:tcW w:w="2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01 05 02 01 10 0000 510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</w:tr>
      <w:tr w:rsidR="005E00A5" w:rsidRPr="005E00A5" w:rsidTr="005E00A5">
        <w:trPr>
          <w:trHeight w:val="6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853</w:t>
            </w:r>
          </w:p>
        </w:tc>
        <w:tc>
          <w:tcPr>
            <w:tcW w:w="27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01 05 02 01 10 0000 610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E00A5" w:rsidRPr="005E00A5" w:rsidRDefault="005E00A5" w:rsidP="005E00A5">
      <w:pPr>
        <w:ind w:left="60"/>
        <w:jc w:val="center"/>
        <w:rPr>
          <w:b/>
        </w:rPr>
      </w:pPr>
    </w:p>
    <w:p w:rsidR="005E00A5" w:rsidRDefault="005E00A5" w:rsidP="00BF13B5">
      <w:pPr>
        <w:ind w:left="60"/>
        <w:jc w:val="center"/>
        <w:rPr>
          <w:b/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Pr="005E00A5" w:rsidRDefault="005E00A5" w:rsidP="005E00A5">
      <w:pPr>
        <w:rPr>
          <w:sz w:val="28"/>
          <w:szCs w:val="28"/>
        </w:rPr>
      </w:pPr>
    </w:p>
    <w:p w:rsidR="005E00A5" w:rsidRDefault="005E00A5" w:rsidP="005E00A5">
      <w:pPr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Pr="004E1952" w:rsidRDefault="005E00A5" w:rsidP="005E00A5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4</w:t>
      </w:r>
    </w:p>
    <w:p w:rsidR="005E00A5" w:rsidRPr="004E1952" w:rsidRDefault="005E00A5" w:rsidP="005E00A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5E00A5" w:rsidRPr="004E1952" w:rsidRDefault="005E00A5" w:rsidP="005E00A5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5E00A5" w:rsidRDefault="005E00A5" w:rsidP="005E00A5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5E00A5" w:rsidRDefault="005E00A5" w:rsidP="005E00A5">
      <w:pPr>
        <w:tabs>
          <w:tab w:val="left" w:pos="8190"/>
        </w:tabs>
        <w:rPr>
          <w:sz w:val="28"/>
          <w:szCs w:val="28"/>
        </w:rPr>
      </w:pPr>
    </w:p>
    <w:p w:rsidR="005E00A5" w:rsidRPr="003671BA" w:rsidRDefault="005E00A5" w:rsidP="005E00A5">
      <w:pPr>
        <w:tabs>
          <w:tab w:val="left" w:pos="4125"/>
        </w:tabs>
        <w:jc w:val="center"/>
      </w:pPr>
      <w:r w:rsidRPr="003671BA">
        <w:t>Налоговые и неналоговые доходы бюджета</w:t>
      </w:r>
    </w:p>
    <w:p w:rsidR="005E00A5" w:rsidRPr="003671BA" w:rsidRDefault="005E00A5" w:rsidP="005E00A5">
      <w:pPr>
        <w:tabs>
          <w:tab w:val="left" w:pos="4125"/>
        </w:tabs>
        <w:jc w:val="center"/>
      </w:pPr>
      <w:r w:rsidRPr="003671BA">
        <w:t>муниципального образования "Сосново-Озерское" на 2022 год</w:t>
      </w:r>
    </w:p>
    <w:p w:rsidR="005E00A5" w:rsidRDefault="005E00A5" w:rsidP="005E00A5">
      <w:pPr>
        <w:tabs>
          <w:tab w:val="left" w:pos="4125"/>
        </w:tabs>
        <w:jc w:val="center"/>
        <w:rPr>
          <w:sz w:val="28"/>
          <w:szCs w:val="28"/>
        </w:rPr>
      </w:pPr>
    </w:p>
    <w:p w:rsidR="003411D8" w:rsidRPr="003411D8" w:rsidRDefault="003411D8" w:rsidP="003411D8">
      <w:pPr>
        <w:tabs>
          <w:tab w:val="left" w:pos="4125"/>
        </w:tabs>
        <w:jc w:val="right"/>
        <w:rPr>
          <w:sz w:val="20"/>
          <w:szCs w:val="20"/>
        </w:rPr>
      </w:pPr>
      <w:r w:rsidRPr="003411D8">
        <w:rPr>
          <w:sz w:val="20"/>
          <w:szCs w:val="20"/>
        </w:rPr>
        <w:t>(тыс. рублей)</w:t>
      </w:r>
    </w:p>
    <w:tbl>
      <w:tblPr>
        <w:tblW w:w="10490" w:type="dxa"/>
        <w:tblInd w:w="-34" w:type="dxa"/>
        <w:tblLook w:val="04A0"/>
      </w:tblPr>
      <w:tblGrid>
        <w:gridCol w:w="568"/>
        <w:gridCol w:w="2409"/>
        <w:gridCol w:w="6237"/>
        <w:gridCol w:w="1276"/>
      </w:tblGrid>
      <w:tr w:rsidR="005E00A5" w:rsidRPr="005E00A5" w:rsidTr="005E00A5">
        <w:trPr>
          <w:trHeight w:val="57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5E00A5" w:rsidRPr="005E00A5" w:rsidTr="005E00A5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5441,90</w:t>
            </w:r>
          </w:p>
        </w:tc>
      </w:tr>
      <w:tr w:rsidR="005E00A5" w:rsidRPr="005E00A5" w:rsidTr="005E00A5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1 01 00000 00 0000 000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1470,00</w:t>
            </w:r>
          </w:p>
        </w:tc>
      </w:tr>
      <w:tr w:rsidR="005E00A5" w:rsidRPr="005E00A5" w:rsidTr="005E00A5">
        <w:trPr>
          <w:trHeight w:val="12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1 01 02010 01 0000 110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3411D8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</w:t>
            </w:r>
            <w:r w:rsidR="003411D8">
              <w:rPr>
                <w:sz w:val="22"/>
                <w:szCs w:val="22"/>
              </w:rPr>
              <w:t xml:space="preserve">и </w:t>
            </w:r>
            <w:r w:rsidRPr="005E00A5">
              <w:rPr>
                <w:sz w:val="22"/>
                <w:szCs w:val="22"/>
              </w:rPr>
              <w:t>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1470,00</w:t>
            </w:r>
          </w:p>
        </w:tc>
      </w:tr>
      <w:tr w:rsidR="005E00A5" w:rsidRPr="005E00A5" w:rsidTr="005E00A5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1 05 00000 00 0000 000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13,90</w:t>
            </w:r>
          </w:p>
        </w:tc>
      </w:tr>
      <w:tr w:rsidR="005E00A5" w:rsidRPr="005E00A5" w:rsidTr="005E00A5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1 05 03000 01 0000 110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13,90</w:t>
            </w:r>
          </w:p>
        </w:tc>
      </w:tr>
      <w:tr w:rsidR="005E00A5" w:rsidRPr="005E00A5" w:rsidTr="005E00A5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1 06 00000 00 0000 000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3858,20</w:t>
            </w:r>
          </w:p>
        </w:tc>
      </w:tr>
      <w:tr w:rsidR="005E00A5" w:rsidRPr="005E00A5" w:rsidTr="005E00A5">
        <w:trPr>
          <w:trHeight w:val="8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1 06 01030 10 0000 110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458,20</w:t>
            </w:r>
          </w:p>
        </w:tc>
      </w:tr>
      <w:tr w:rsidR="005E00A5" w:rsidRPr="005E00A5" w:rsidTr="005E00A5">
        <w:trPr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1 06 06033 10 0000 110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1069,20</w:t>
            </w:r>
          </w:p>
        </w:tc>
      </w:tr>
      <w:tr w:rsidR="005E00A5" w:rsidRPr="005E00A5" w:rsidTr="005E00A5">
        <w:trPr>
          <w:trHeight w:val="6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1 06 06043 10 0000 110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2330,80</w:t>
            </w:r>
          </w:p>
        </w:tc>
      </w:tr>
      <w:tr w:rsidR="005E00A5" w:rsidRPr="005E00A5" w:rsidTr="005E00A5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1 11 00000 00 0000 000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b/>
                <w:bCs/>
                <w:sz w:val="22"/>
                <w:szCs w:val="22"/>
              </w:rPr>
            </w:pPr>
            <w:r w:rsidRPr="005E00A5">
              <w:rPr>
                <w:b/>
                <w:bCs/>
                <w:sz w:val="22"/>
                <w:szCs w:val="22"/>
              </w:rPr>
              <w:t>99,80</w:t>
            </w:r>
          </w:p>
        </w:tc>
      </w:tr>
      <w:tr w:rsidR="005E00A5" w:rsidRPr="005E00A5" w:rsidTr="005E00A5">
        <w:trPr>
          <w:trHeight w:val="9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853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1 11 05035 10 0000 120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0A5" w:rsidRPr="005E00A5" w:rsidRDefault="005E00A5" w:rsidP="003411D8">
            <w:pPr>
              <w:jc w:val="both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Доходы, от сдачи в аренду имущества находящегося в оперативном управлении ор</w:t>
            </w:r>
            <w:r w:rsidR="003411D8">
              <w:rPr>
                <w:sz w:val="22"/>
                <w:szCs w:val="22"/>
              </w:rPr>
              <w:t>г</w:t>
            </w:r>
            <w:r w:rsidRPr="005E00A5">
              <w:rPr>
                <w:sz w:val="22"/>
                <w:szCs w:val="22"/>
              </w:rPr>
              <w:t>анов управления сельских поселений и созданных ими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00A5" w:rsidRPr="005E00A5" w:rsidRDefault="005E00A5" w:rsidP="005E00A5">
            <w:pPr>
              <w:jc w:val="center"/>
              <w:rPr>
                <w:sz w:val="22"/>
                <w:szCs w:val="22"/>
              </w:rPr>
            </w:pPr>
            <w:r w:rsidRPr="005E00A5">
              <w:rPr>
                <w:sz w:val="22"/>
                <w:szCs w:val="22"/>
              </w:rPr>
              <w:t>99,80</w:t>
            </w:r>
          </w:p>
        </w:tc>
      </w:tr>
    </w:tbl>
    <w:p w:rsidR="003411D8" w:rsidRDefault="003411D8" w:rsidP="005E00A5">
      <w:pPr>
        <w:tabs>
          <w:tab w:val="left" w:pos="4125"/>
        </w:tabs>
        <w:jc w:val="center"/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Pr="003411D8" w:rsidRDefault="003411D8" w:rsidP="003411D8">
      <w:pPr>
        <w:rPr>
          <w:sz w:val="28"/>
          <w:szCs w:val="28"/>
        </w:rPr>
      </w:pPr>
    </w:p>
    <w:p w:rsidR="003411D8" w:rsidRDefault="003411D8" w:rsidP="003411D8">
      <w:pPr>
        <w:rPr>
          <w:sz w:val="28"/>
          <w:szCs w:val="28"/>
        </w:rPr>
      </w:pPr>
    </w:p>
    <w:p w:rsidR="005E00A5" w:rsidRDefault="003411D8" w:rsidP="003411D8">
      <w:pPr>
        <w:tabs>
          <w:tab w:val="left" w:pos="46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411D8" w:rsidRDefault="003411D8" w:rsidP="003411D8">
      <w:pPr>
        <w:tabs>
          <w:tab w:val="left" w:pos="4605"/>
        </w:tabs>
        <w:rPr>
          <w:sz w:val="28"/>
          <w:szCs w:val="28"/>
        </w:rPr>
      </w:pPr>
    </w:p>
    <w:p w:rsidR="003411D8" w:rsidRDefault="003411D8" w:rsidP="003411D8">
      <w:pPr>
        <w:tabs>
          <w:tab w:val="left" w:pos="4605"/>
        </w:tabs>
        <w:rPr>
          <w:sz w:val="28"/>
          <w:szCs w:val="28"/>
        </w:rPr>
      </w:pPr>
    </w:p>
    <w:p w:rsidR="003411D8" w:rsidRDefault="003411D8" w:rsidP="003411D8">
      <w:pPr>
        <w:tabs>
          <w:tab w:val="left" w:pos="4605"/>
        </w:tabs>
        <w:rPr>
          <w:sz w:val="28"/>
          <w:szCs w:val="28"/>
        </w:rPr>
      </w:pPr>
    </w:p>
    <w:p w:rsidR="003411D8" w:rsidRDefault="003411D8" w:rsidP="003411D8">
      <w:pPr>
        <w:tabs>
          <w:tab w:val="left" w:pos="4605"/>
        </w:tabs>
        <w:rPr>
          <w:sz w:val="28"/>
          <w:szCs w:val="28"/>
        </w:rPr>
      </w:pPr>
    </w:p>
    <w:p w:rsidR="003411D8" w:rsidRPr="004E1952" w:rsidRDefault="003411D8" w:rsidP="003411D8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5</w:t>
      </w:r>
    </w:p>
    <w:p w:rsidR="003411D8" w:rsidRPr="004E1952" w:rsidRDefault="003411D8" w:rsidP="003411D8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3411D8" w:rsidRPr="004E1952" w:rsidRDefault="003411D8" w:rsidP="003411D8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3411D8" w:rsidRDefault="003411D8" w:rsidP="003411D8">
      <w:pPr>
        <w:ind w:left="60"/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3411D8" w:rsidRDefault="003411D8" w:rsidP="003411D8">
      <w:pPr>
        <w:tabs>
          <w:tab w:val="left" w:pos="4605"/>
        </w:tabs>
        <w:rPr>
          <w:sz w:val="28"/>
          <w:szCs w:val="28"/>
        </w:rPr>
      </w:pPr>
    </w:p>
    <w:p w:rsidR="0025621D" w:rsidRPr="003671BA" w:rsidRDefault="003411D8" w:rsidP="003411D8">
      <w:pPr>
        <w:tabs>
          <w:tab w:val="left" w:pos="4605"/>
        </w:tabs>
        <w:jc w:val="center"/>
      </w:pPr>
      <w:r w:rsidRPr="003671BA">
        <w:t>Налоговые и неналоговые доходы бюджета</w:t>
      </w:r>
    </w:p>
    <w:p w:rsidR="003411D8" w:rsidRPr="003671BA" w:rsidRDefault="003411D8" w:rsidP="003411D8">
      <w:pPr>
        <w:tabs>
          <w:tab w:val="left" w:pos="4605"/>
        </w:tabs>
        <w:jc w:val="center"/>
      </w:pPr>
      <w:r w:rsidRPr="003671BA">
        <w:t>муниципального образования "Сосново-Озерское" на 2023-2024 годы</w:t>
      </w:r>
    </w:p>
    <w:p w:rsidR="003411D8" w:rsidRPr="003671BA" w:rsidRDefault="003411D8" w:rsidP="003411D8">
      <w:pPr>
        <w:tabs>
          <w:tab w:val="left" w:pos="4605"/>
        </w:tabs>
        <w:jc w:val="center"/>
        <w:rPr>
          <w:sz w:val="28"/>
          <w:szCs w:val="28"/>
        </w:rPr>
      </w:pPr>
    </w:p>
    <w:p w:rsidR="0025621D" w:rsidRPr="003411D8" w:rsidRDefault="0025621D" w:rsidP="0025621D">
      <w:pPr>
        <w:tabs>
          <w:tab w:val="left" w:pos="4125"/>
        </w:tabs>
        <w:jc w:val="right"/>
        <w:rPr>
          <w:sz w:val="20"/>
          <w:szCs w:val="20"/>
        </w:rPr>
      </w:pPr>
      <w:r w:rsidRPr="003411D8">
        <w:rPr>
          <w:sz w:val="20"/>
          <w:szCs w:val="20"/>
        </w:rPr>
        <w:t>(тыс. рублей)</w:t>
      </w:r>
    </w:p>
    <w:tbl>
      <w:tblPr>
        <w:tblW w:w="10242" w:type="dxa"/>
        <w:tblInd w:w="103" w:type="dxa"/>
        <w:tblLook w:val="04A0"/>
      </w:tblPr>
      <w:tblGrid>
        <w:gridCol w:w="547"/>
        <w:gridCol w:w="2435"/>
        <w:gridCol w:w="5245"/>
        <w:gridCol w:w="1056"/>
        <w:gridCol w:w="959"/>
      </w:tblGrid>
      <w:tr w:rsidR="0025621D" w:rsidRPr="0025621D" w:rsidTr="0025621D">
        <w:trPr>
          <w:trHeight w:val="570"/>
        </w:trPr>
        <w:tc>
          <w:tcPr>
            <w:tcW w:w="2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2023 г.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2024 г.</w:t>
            </w:r>
          </w:p>
        </w:tc>
      </w:tr>
      <w:tr w:rsidR="0025621D" w:rsidRPr="0025621D" w:rsidTr="0025621D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5462,10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5474,00</w:t>
            </w:r>
          </w:p>
        </w:tc>
      </w:tr>
      <w:tr w:rsidR="0025621D" w:rsidRPr="0025621D" w:rsidTr="0025621D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1 01 00000 00 0000 000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1476,50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1483,20</w:t>
            </w:r>
          </w:p>
        </w:tc>
      </w:tr>
      <w:tr w:rsidR="0025621D" w:rsidRPr="0025621D" w:rsidTr="0025621D">
        <w:trPr>
          <w:trHeight w:val="12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1 01 02010 01 0000 110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</w:t>
            </w:r>
            <w:r>
              <w:rPr>
                <w:sz w:val="22"/>
                <w:szCs w:val="22"/>
              </w:rPr>
              <w:t>и</w:t>
            </w:r>
            <w:r w:rsidRPr="0025621D">
              <w:rPr>
                <w:sz w:val="22"/>
                <w:szCs w:val="22"/>
              </w:rPr>
              <w:t xml:space="preserve">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1476,50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1483,20</w:t>
            </w:r>
          </w:p>
        </w:tc>
      </w:tr>
      <w:tr w:rsidR="0025621D" w:rsidRPr="0025621D" w:rsidTr="0025621D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1 05 00000 00 0000 000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14,00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14,50</w:t>
            </w:r>
          </w:p>
        </w:tc>
      </w:tr>
      <w:tr w:rsidR="0025621D" w:rsidRPr="0025621D" w:rsidTr="0025621D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1 05 03000 01 0000 110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14,00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14,50</w:t>
            </w:r>
          </w:p>
        </w:tc>
      </w:tr>
      <w:tr w:rsidR="0025621D" w:rsidRPr="0025621D" w:rsidTr="0025621D">
        <w:trPr>
          <w:trHeight w:val="39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1 06 00000 00 0000 000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НАЛОГИ НА ИМУЩЕСТВО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3871,80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3876,50</w:t>
            </w:r>
          </w:p>
        </w:tc>
      </w:tr>
      <w:tr w:rsidR="0025621D" w:rsidRPr="0025621D" w:rsidTr="0025621D">
        <w:trPr>
          <w:trHeight w:val="88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1 06 01030 10 0000 110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468,20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469,10</w:t>
            </w:r>
          </w:p>
        </w:tc>
      </w:tr>
      <w:tr w:rsidR="0025621D" w:rsidRPr="0025621D" w:rsidTr="0025621D">
        <w:trPr>
          <w:trHeight w:val="6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1 06 06033 10 0000 110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1071,00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1072,80</w:t>
            </w:r>
          </w:p>
        </w:tc>
      </w:tr>
      <w:tr w:rsidR="0025621D" w:rsidRPr="0025621D" w:rsidTr="0025621D">
        <w:trPr>
          <w:trHeight w:val="67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182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1 06 06043 10 0000 110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2332,60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2334,60</w:t>
            </w:r>
          </w:p>
        </w:tc>
      </w:tr>
      <w:tr w:rsidR="0025621D" w:rsidRPr="0025621D" w:rsidTr="0025621D">
        <w:trPr>
          <w:trHeight w:val="90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1 11 00000 00 0000 000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99,80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99,80</w:t>
            </w:r>
          </w:p>
        </w:tc>
      </w:tr>
      <w:tr w:rsidR="0025621D" w:rsidRPr="0025621D" w:rsidTr="0025621D">
        <w:trPr>
          <w:trHeight w:val="6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853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1 11 05035 10 0000 120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21D" w:rsidRPr="0025621D" w:rsidRDefault="0025621D" w:rsidP="0025621D">
            <w:pPr>
              <w:jc w:val="both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Доходы, от сдачи в аренду имущества находящегося в оперативном управлении ор</w:t>
            </w:r>
            <w:r>
              <w:rPr>
                <w:sz w:val="22"/>
                <w:szCs w:val="22"/>
              </w:rPr>
              <w:t>г</w:t>
            </w:r>
            <w:r w:rsidRPr="0025621D">
              <w:rPr>
                <w:sz w:val="22"/>
                <w:szCs w:val="22"/>
              </w:rPr>
              <w:t>анов управления поселений и созданных ими учреждений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99,80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99,80</w:t>
            </w:r>
          </w:p>
        </w:tc>
      </w:tr>
    </w:tbl>
    <w:p w:rsidR="0025621D" w:rsidRDefault="0025621D" w:rsidP="003411D8">
      <w:pPr>
        <w:tabs>
          <w:tab w:val="left" w:pos="4605"/>
        </w:tabs>
        <w:jc w:val="center"/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Pr="0025621D" w:rsidRDefault="0025621D" w:rsidP="0025621D">
      <w:pPr>
        <w:rPr>
          <w:sz w:val="28"/>
          <w:szCs w:val="28"/>
        </w:rPr>
      </w:pPr>
    </w:p>
    <w:p w:rsidR="0025621D" w:rsidRDefault="0025621D" w:rsidP="0025621D">
      <w:pPr>
        <w:rPr>
          <w:sz w:val="28"/>
          <w:szCs w:val="28"/>
        </w:rPr>
      </w:pPr>
    </w:p>
    <w:p w:rsidR="0025621D" w:rsidRDefault="0025621D" w:rsidP="0025621D">
      <w:pPr>
        <w:tabs>
          <w:tab w:val="left" w:pos="64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25621D" w:rsidRDefault="0025621D" w:rsidP="0025621D">
      <w:pPr>
        <w:tabs>
          <w:tab w:val="left" w:pos="6420"/>
        </w:tabs>
        <w:rPr>
          <w:sz w:val="28"/>
          <w:szCs w:val="28"/>
        </w:rPr>
      </w:pPr>
    </w:p>
    <w:p w:rsidR="0025621D" w:rsidRDefault="0025621D" w:rsidP="0025621D">
      <w:pPr>
        <w:tabs>
          <w:tab w:val="left" w:pos="6420"/>
        </w:tabs>
        <w:rPr>
          <w:sz w:val="28"/>
          <w:szCs w:val="28"/>
        </w:rPr>
      </w:pPr>
    </w:p>
    <w:p w:rsidR="0025621D" w:rsidRDefault="0025621D" w:rsidP="0025621D">
      <w:pPr>
        <w:tabs>
          <w:tab w:val="left" w:pos="6420"/>
        </w:tabs>
        <w:rPr>
          <w:sz w:val="28"/>
          <w:szCs w:val="28"/>
        </w:rPr>
      </w:pPr>
    </w:p>
    <w:p w:rsidR="0025621D" w:rsidRPr="004E1952" w:rsidRDefault="0025621D" w:rsidP="0025621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6</w:t>
      </w:r>
    </w:p>
    <w:p w:rsidR="0025621D" w:rsidRPr="004E1952" w:rsidRDefault="0025621D" w:rsidP="0025621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25621D" w:rsidRPr="004E1952" w:rsidRDefault="0025621D" w:rsidP="0025621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25621D" w:rsidRDefault="0025621D" w:rsidP="0025621D">
      <w:pPr>
        <w:tabs>
          <w:tab w:val="left" w:pos="642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25621D" w:rsidRDefault="0025621D" w:rsidP="0025621D">
      <w:pPr>
        <w:tabs>
          <w:tab w:val="left" w:pos="6420"/>
        </w:tabs>
        <w:jc w:val="right"/>
        <w:rPr>
          <w:sz w:val="16"/>
          <w:szCs w:val="16"/>
        </w:rPr>
      </w:pPr>
    </w:p>
    <w:p w:rsidR="0025621D" w:rsidRDefault="0025621D" w:rsidP="0025621D">
      <w:pPr>
        <w:tabs>
          <w:tab w:val="left" w:pos="6420"/>
        </w:tabs>
        <w:jc w:val="center"/>
        <w:rPr>
          <w:b/>
        </w:rPr>
      </w:pPr>
    </w:p>
    <w:p w:rsidR="0025621D" w:rsidRPr="003671BA" w:rsidRDefault="0025621D" w:rsidP="0025621D">
      <w:pPr>
        <w:tabs>
          <w:tab w:val="left" w:pos="6420"/>
        </w:tabs>
        <w:jc w:val="center"/>
      </w:pPr>
      <w:r w:rsidRPr="003671BA">
        <w:t xml:space="preserve">Объем безвозмездных поступлений в бюджет </w:t>
      </w:r>
    </w:p>
    <w:p w:rsidR="0025621D" w:rsidRPr="003671BA" w:rsidRDefault="0025621D" w:rsidP="0025621D">
      <w:pPr>
        <w:tabs>
          <w:tab w:val="left" w:pos="6420"/>
        </w:tabs>
        <w:jc w:val="center"/>
      </w:pPr>
      <w:r w:rsidRPr="003671BA">
        <w:t>муниципального образования"Сосново-Озерское" на 2022 год</w:t>
      </w:r>
    </w:p>
    <w:p w:rsidR="0025621D" w:rsidRDefault="0025621D" w:rsidP="0025621D">
      <w:pPr>
        <w:tabs>
          <w:tab w:val="left" w:pos="4125"/>
        </w:tabs>
        <w:jc w:val="right"/>
        <w:rPr>
          <w:b/>
        </w:rPr>
      </w:pPr>
    </w:p>
    <w:p w:rsidR="0025621D" w:rsidRPr="003411D8" w:rsidRDefault="0025621D" w:rsidP="0025621D">
      <w:pPr>
        <w:tabs>
          <w:tab w:val="left" w:pos="4125"/>
          <w:tab w:val="left" w:pos="7905"/>
          <w:tab w:val="right" w:pos="10206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411D8">
        <w:rPr>
          <w:sz w:val="20"/>
          <w:szCs w:val="20"/>
        </w:rPr>
        <w:t>(тыс. рублей)</w:t>
      </w:r>
    </w:p>
    <w:tbl>
      <w:tblPr>
        <w:tblW w:w="9673" w:type="dxa"/>
        <w:tblInd w:w="103" w:type="dxa"/>
        <w:tblLook w:val="04A0"/>
      </w:tblPr>
      <w:tblGrid>
        <w:gridCol w:w="795"/>
        <w:gridCol w:w="2612"/>
        <w:gridCol w:w="5086"/>
        <w:gridCol w:w="1180"/>
      </w:tblGrid>
      <w:tr w:rsidR="0025621D" w:rsidRPr="0025621D" w:rsidTr="0025621D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25621D" w:rsidRPr="0025621D" w:rsidTr="0025621D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b/>
                <w:bCs/>
                <w:sz w:val="22"/>
                <w:szCs w:val="22"/>
              </w:rPr>
            </w:pPr>
            <w:r w:rsidRPr="0025621D">
              <w:rPr>
                <w:b/>
                <w:bCs/>
                <w:sz w:val="22"/>
                <w:szCs w:val="22"/>
              </w:rPr>
              <w:t>10017,90</w:t>
            </w:r>
          </w:p>
        </w:tc>
      </w:tr>
      <w:tr w:rsidR="0025621D" w:rsidRPr="0025621D" w:rsidTr="0025621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2 02 00000 00 0000 000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10017,90</w:t>
            </w:r>
          </w:p>
        </w:tc>
      </w:tr>
      <w:tr w:rsidR="0025621D" w:rsidRPr="0025621D" w:rsidTr="0025621D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2 02 10000 00 0000 150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19,60</w:t>
            </w:r>
          </w:p>
        </w:tc>
      </w:tr>
      <w:tr w:rsidR="0025621D" w:rsidRPr="0025621D" w:rsidTr="0025621D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2 02 15001 00 0000 150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19,60</w:t>
            </w:r>
          </w:p>
        </w:tc>
      </w:tr>
      <w:tr w:rsidR="0025621D" w:rsidRPr="0025621D" w:rsidTr="0025621D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853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2 02 15001 10 0000 150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19,60</w:t>
            </w:r>
          </w:p>
        </w:tc>
      </w:tr>
      <w:tr w:rsidR="0025621D" w:rsidRPr="0025621D" w:rsidTr="0025621D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2 02 40000 00 0000 150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566,20</w:t>
            </w:r>
          </w:p>
        </w:tc>
      </w:tr>
      <w:tr w:rsidR="0025621D" w:rsidRPr="0025621D" w:rsidTr="0025621D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853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2 02 40014 10 0000 150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566,20</w:t>
            </w:r>
          </w:p>
        </w:tc>
      </w:tr>
      <w:tr w:rsidR="0025621D" w:rsidRPr="0025621D" w:rsidTr="0025621D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000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2 02 90000 00 0000 150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9432,10</w:t>
            </w:r>
          </w:p>
        </w:tc>
      </w:tr>
      <w:tr w:rsidR="0025621D" w:rsidRPr="0025621D" w:rsidTr="0025621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853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2 02 90054 10 0000 150</w:t>
            </w:r>
          </w:p>
        </w:tc>
        <w:tc>
          <w:tcPr>
            <w:tcW w:w="5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621D" w:rsidRPr="0025621D" w:rsidRDefault="0025621D" w:rsidP="0025621D">
            <w:pPr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21D" w:rsidRPr="0025621D" w:rsidRDefault="0025621D" w:rsidP="0025621D">
            <w:pPr>
              <w:jc w:val="center"/>
              <w:rPr>
                <w:sz w:val="22"/>
                <w:szCs w:val="22"/>
              </w:rPr>
            </w:pPr>
            <w:r w:rsidRPr="0025621D">
              <w:rPr>
                <w:sz w:val="22"/>
                <w:szCs w:val="22"/>
              </w:rPr>
              <w:t>9432,10</w:t>
            </w:r>
          </w:p>
        </w:tc>
      </w:tr>
    </w:tbl>
    <w:p w:rsidR="0025621D" w:rsidRDefault="0025621D" w:rsidP="0025621D">
      <w:pPr>
        <w:tabs>
          <w:tab w:val="left" w:pos="6420"/>
        </w:tabs>
        <w:jc w:val="center"/>
        <w:rPr>
          <w:b/>
        </w:rPr>
      </w:pPr>
    </w:p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Pr="0025621D" w:rsidRDefault="0025621D" w:rsidP="0025621D"/>
    <w:p w:rsidR="0025621D" w:rsidRDefault="0025621D" w:rsidP="0025621D"/>
    <w:p w:rsidR="0025621D" w:rsidRPr="0025621D" w:rsidRDefault="0025621D" w:rsidP="0025621D"/>
    <w:p w:rsidR="0025621D" w:rsidRDefault="0025621D" w:rsidP="0025621D"/>
    <w:p w:rsidR="0025621D" w:rsidRDefault="0025621D" w:rsidP="0025621D">
      <w:pPr>
        <w:tabs>
          <w:tab w:val="left" w:pos="6690"/>
        </w:tabs>
      </w:pPr>
      <w:r>
        <w:tab/>
      </w:r>
    </w:p>
    <w:p w:rsidR="0025621D" w:rsidRDefault="0025621D" w:rsidP="0025621D">
      <w:pPr>
        <w:tabs>
          <w:tab w:val="left" w:pos="6690"/>
        </w:tabs>
      </w:pPr>
    </w:p>
    <w:p w:rsidR="0025621D" w:rsidRPr="004E1952" w:rsidRDefault="0025621D" w:rsidP="0025621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7</w:t>
      </w:r>
    </w:p>
    <w:p w:rsidR="0025621D" w:rsidRPr="004E1952" w:rsidRDefault="0025621D" w:rsidP="0025621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25621D" w:rsidRPr="004E1952" w:rsidRDefault="0025621D" w:rsidP="0025621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25621D" w:rsidRDefault="0025621D" w:rsidP="0025621D">
      <w:pPr>
        <w:tabs>
          <w:tab w:val="left" w:pos="642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25621D" w:rsidRDefault="0025621D" w:rsidP="0025621D">
      <w:pPr>
        <w:tabs>
          <w:tab w:val="left" w:pos="6690"/>
        </w:tabs>
      </w:pPr>
    </w:p>
    <w:p w:rsidR="0025621D" w:rsidRDefault="0025621D" w:rsidP="0025621D"/>
    <w:p w:rsidR="003671BA" w:rsidRDefault="0025621D" w:rsidP="003671BA">
      <w:pPr>
        <w:jc w:val="center"/>
      </w:pPr>
      <w:r w:rsidRPr="0025621D">
        <w:t>Объем безвозмездных поступлений в бюджет</w:t>
      </w:r>
    </w:p>
    <w:p w:rsidR="0025621D" w:rsidRDefault="0025621D" w:rsidP="003671BA">
      <w:pPr>
        <w:jc w:val="center"/>
      </w:pPr>
      <w:r w:rsidRPr="0025621D">
        <w:t>муниципального образования"Сосново-Озерское" на 2023-2024 годы</w:t>
      </w:r>
    </w:p>
    <w:p w:rsidR="003671BA" w:rsidRDefault="003671BA" w:rsidP="003671BA">
      <w:pPr>
        <w:jc w:val="center"/>
      </w:pPr>
    </w:p>
    <w:p w:rsidR="003671BA" w:rsidRPr="003411D8" w:rsidRDefault="003671BA" w:rsidP="003671BA">
      <w:pPr>
        <w:tabs>
          <w:tab w:val="left" w:pos="4125"/>
          <w:tab w:val="left" w:pos="7905"/>
          <w:tab w:val="right" w:pos="1020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Pr="003411D8">
        <w:rPr>
          <w:sz w:val="20"/>
          <w:szCs w:val="20"/>
        </w:rPr>
        <w:t>(тыс. рублей)</w:t>
      </w:r>
    </w:p>
    <w:tbl>
      <w:tblPr>
        <w:tblW w:w="10185" w:type="dxa"/>
        <w:tblInd w:w="103" w:type="dxa"/>
        <w:tblLook w:val="04A0"/>
      </w:tblPr>
      <w:tblGrid>
        <w:gridCol w:w="795"/>
        <w:gridCol w:w="2471"/>
        <w:gridCol w:w="4819"/>
        <w:gridCol w:w="1040"/>
        <w:gridCol w:w="1060"/>
      </w:tblGrid>
      <w:tr w:rsidR="003671BA" w:rsidRPr="003671BA" w:rsidTr="003671BA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2023 г.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2024 г.</w:t>
            </w:r>
          </w:p>
        </w:tc>
      </w:tr>
      <w:tr w:rsidR="003671BA" w:rsidRPr="003671BA" w:rsidTr="003671BA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9429,10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sz w:val="22"/>
                <w:szCs w:val="22"/>
              </w:rPr>
            </w:pPr>
            <w:r w:rsidRPr="003671BA">
              <w:rPr>
                <w:b/>
                <w:bCs/>
                <w:sz w:val="22"/>
                <w:szCs w:val="22"/>
              </w:rPr>
              <w:t>9429,90</w:t>
            </w:r>
          </w:p>
        </w:tc>
      </w:tr>
      <w:tr w:rsidR="003671BA" w:rsidRPr="003671BA" w:rsidTr="003671B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9429,10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9429,90</w:t>
            </w:r>
          </w:p>
        </w:tc>
      </w:tr>
      <w:tr w:rsidR="003671BA" w:rsidRPr="003671BA" w:rsidTr="003671BA">
        <w:trPr>
          <w:trHeight w:val="3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2 02 10000 00 0000 150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20,40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21,20</w:t>
            </w:r>
          </w:p>
        </w:tc>
      </w:tr>
      <w:tr w:rsidR="003671BA" w:rsidRPr="003671BA" w:rsidTr="003671BA">
        <w:trPr>
          <w:trHeight w:val="36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2 02 15001 00 0000 150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20,40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21,20</w:t>
            </w:r>
          </w:p>
        </w:tc>
      </w:tr>
      <w:tr w:rsidR="003671BA" w:rsidRPr="003671BA" w:rsidTr="003671BA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2 02 15001 10 0000 150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20,40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21,20</w:t>
            </w:r>
          </w:p>
        </w:tc>
      </w:tr>
      <w:tr w:rsidR="003671BA" w:rsidRPr="003671BA" w:rsidTr="003671BA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2 02 40000 00 0000 150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6,60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6,60</w:t>
            </w:r>
          </w:p>
        </w:tc>
      </w:tr>
      <w:tr w:rsidR="003671BA" w:rsidRPr="003671BA" w:rsidTr="003671BA">
        <w:trPr>
          <w:trHeight w:val="124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2 02 40014 10 0000 150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6,60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6,60</w:t>
            </w:r>
          </w:p>
        </w:tc>
      </w:tr>
      <w:tr w:rsidR="003671BA" w:rsidRPr="003671BA" w:rsidTr="003671BA">
        <w:trPr>
          <w:trHeight w:val="61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000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2 02 90000 00 0000 150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9402,10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9402,10</w:t>
            </w:r>
          </w:p>
        </w:tc>
      </w:tr>
      <w:tr w:rsidR="003671BA" w:rsidRPr="003671BA" w:rsidTr="003671BA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853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2 02 90054 10 0000 150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 w:rsidP="003671BA">
            <w:pPr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9402,10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 w:rsidP="003671BA">
            <w:pPr>
              <w:jc w:val="center"/>
              <w:rPr>
                <w:sz w:val="22"/>
                <w:szCs w:val="22"/>
              </w:rPr>
            </w:pPr>
            <w:r w:rsidRPr="003671BA">
              <w:rPr>
                <w:sz w:val="22"/>
                <w:szCs w:val="22"/>
              </w:rPr>
              <w:t>9402,10</w:t>
            </w:r>
          </w:p>
        </w:tc>
      </w:tr>
    </w:tbl>
    <w:p w:rsidR="003671BA" w:rsidRDefault="003671BA" w:rsidP="003671BA">
      <w:pPr>
        <w:jc w:val="center"/>
      </w:pPr>
    </w:p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Pr="003671BA" w:rsidRDefault="003671BA" w:rsidP="003671BA"/>
    <w:p w:rsidR="003671BA" w:rsidRDefault="003671BA" w:rsidP="003671BA"/>
    <w:p w:rsidR="003671BA" w:rsidRDefault="003671BA" w:rsidP="003671BA"/>
    <w:p w:rsidR="003671BA" w:rsidRDefault="003671BA" w:rsidP="003671BA">
      <w:pPr>
        <w:tabs>
          <w:tab w:val="left" w:pos="7455"/>
        </w:tabs>
      </w:pPr>
      <w:r>
        <w:tab/>
      </w:r>
    </w:p>
    <w:p w:rsidR="003671BA" w:rsidRDefault="003671BA" w:rsidP="003671BA">
      <w:pPr>
        <w:tabs>
          <w:tab w:val="left" w:pos="7455"/>
        </w:tabs>
      </w:pPr>
    </w:p>
    <w:p w:rsidR="003671BA" w:rsidRDefault="003671BA" w:rsidP="003671BA">
      <w:pPr>
        <w:tabs>
          <w:tab w:val="left" w:pos="7455"/>
        </w:tabs>
      </w:pP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8</w:t>
      </w: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3671BA" w:rsidRDefault="003671BA" w:rsidP="003671BA">
      <w:pPr>
        <w:tabs>
          <w:tab w:val="left" w:pos="642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3671BA" w:rsidRDefault="003671BA" w:rsidP="003671BA">
      <w:pPr>
        <w:tabs>
          <w:tab w:val="left" w:pos="6420"/>
        </w:tabs>
        <w:jc w:val="right"/>
        <w:rPr>
          <w:sz w:val="16"/>
          <w:szCs w:val="16"/>
        </w:rPr>
      </w:pPr>
    </w:p>
    <w:p w:rsidR="003671BA" w:rsidRDefault="003671BA" w:rsidP="003671BA">
      <w:pPr>
        <w:tabs>
          <w:tab w:val="left" w:pos="6420"/>
        </w:tabs>
        <w:jc w:val="right"/>
        <w:rPr>
          <w:sz w:val="16"/>
          <w:szCs w:val="16"/>
        </w:rPr>
      </w:pPr>
    </w:p>
    <w:p w:rsidR="003671BA" w:rsidRDefault="003671BA" w:rsidP="003671BA">
      <w:pPr>
        <w:tabs>
          <w:tab w:val="left" w:pos="7455"/>
        </w:tabs>
        <w:jc w:val="center"/>
      </w:pPr>
      <w:r w:rsidRPr="003671BA">
        <w:t>Распределение бюджетных ассигнований</w:t>
      </w:r>
    </w:p>
    <w:p w:rsidR="003671BA" w:rsidRDefault="003671BA" w:rsidP="003671BA">
      <w:pPr>
        <w:tabs>
          <w:tab w:val="left" w:pos="7455"/>
        </w:tabs>
        <w:jc w:val="center"/>
      </w:pPr>
      <w:r w:rsidRPr="003671BA">
        <w:t>по разделам и подразделам классификации расходов бюджетов на 2022 год</w:t>
      </w:r>
    </w:p>
    <w:p w:rsidR="003671BA" w:rsidRDefault="003671BA" w:rsidP="003671BA">
      <w:pPr>
        <w:tabs>
          <w:tab w:val="left" w:pos="7455"/>
        </w:tabs>
        <w:jc w:val="center"/>
      </w:pPr>
    </w:p>
    <w:p w:rsidR="003671BA" w:rsidRPr="003411D8" w:rsidRDefault="003671BA" w:rsidP="003671BA">
      <w:pPr>
        <w:tabs>
          <w:tab w:val="left" w:pos="4125"/>
          <w:tab w:val="left" w:pos="7905"/>
          <w:tab w:val="right" w:pos="1020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3411D8">
        <w:rPr>
          <w:sz w:val="20"/>
          <w:szCs w:val="20"/>
        </w:rPr>
        <w:t>(тыс. рублей)</w:t>
      </w:r>
    </w:p>
    <w:tbl>
      <w:tblPr>
        <w:tblW w:w="9920" w:type="dxa"/>
        <w:tblInd w:w="103" w:type="dxa"/>
        <w:tblLook w:val="04A0"/>
      </w:tblPr>
      <w:tblGrid>
        <w:gridCol w:w="5994"/>
        <w:gridCol w:w="817"/>
        <w:gridCol w:w="878"/>
        <w:gridCol w:w="1235"/>
        <w:gridCol w:w="996"/>
      </w:tblGrid>
      <w:tr w:rsidR="003671BA" w:rsidRPr="003671BA" w:rsidTr="003671BA">
        <w:trPr>
          <w:trHeight w:val="1230"/>
        </w:trPr>
        <w:tc>
          <w:tcPr>
            <w:tcW w:w="5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Раз-</w:t>
            </w:r>
            <w:r w:rsidRPr="003671BA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8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Под-</w:t>
            </w:r>
            <w:r w:rsidRPr="003671BA">
              <w:rPr>
                <w:color w:val="000000"/>
                <w:sz w:val="22"/>
                <w:szCs w:val="22"/>
              </w:rPr>
              <w:br/>
              <w:t>раз-</w:t>
            </w:r>
            <w:r w:rsidRPr="003671BA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6 772,3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534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879,3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839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2 211,9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554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3 647,1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687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74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778,3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454,0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49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324,3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7 051,8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5 968,9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9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1 082,9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72,1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45"/>
        </w:trPr>
        <w:tc>
          <w:tcPr>
            <w:tcW w:w="5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14 900,2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:rsidR="003671BA" w:rsidRDefault="003671BA" w:rsidP="003671BA">
      <w:pPr>
        <w:tabs>
          <w:tab w:val="left" w:pos="7455"/>
        </w:tabs>
        <w:jc w:val="center"/>
      </w:pPr>
    </w:p>
    <w:p w:rsidR="003671BA" w:rsidRDefault="003671BA" w:rsidP="003671BA">
      <w:pPr>
        <w:tabs>
          <w:tab w:val="left" w:pos="7455"/>
        </w:tabs>
        <w:jc w:val="center"/>
      </w:pPr>
    </w:p>
    <w:p w:rsidR="003671BA" w:rsidRDefault="003671BA" w:rsidP="003671BA"/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9</w:t>
      </w: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3671BA" w:rsidRDefault="003671BA" w:rsidP="003671BA">
      <w:pPr>
        <w:tabs>
          <w:tab w:val="left" w:pos="642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3671BA" w:rsidRDefault="003671BA" w:rsidP="003671BA">
      <w:pPr>
        <w:jc w:val="center"/>
      </w:pPr>
    </w:p>
    <w:p w:rsidR="003671BA" w:rsidRDefault="003671BA" w:rsidP="003671BA">
      <w:pPr>
        <w:jc w:val="center"/>
      </w:pPr>
      <w:r w:rsidRPr="003671BA">
        <w:t xml:space="preserve">Распределение бюджетных ассигнований </w:t>
      </w:r>
    </w:p>
    <w:p w:rsidR="003671BA" w:rsidRDefault="003671BA" w:rsidP="003671BA">
      <w:pPr>
        <w:jc w:val="center"/>
      </w:pPr>
      <w:r w:rsidRPr="003671BA">
        <w:t>по разделам и подразделам классификации расходов бюджетов на 2023-2024 годы</w:t>
      </w:r>
    </w:p>
    <w:p w:rsidR="003671BA" w:rsidRDefault="003671BA" w:rsidP="003671BA">
      <w:pPr>
        <w:jc w:val="center"/>
      </w:pPr>
    </w:p>
    <w:p w:rsidR="003671BA" w:rsidRPr="003411D8" w:rsidRDefault="003671BA" w:rsidP="003671BA">
      <w:pPr>
        <w:tabs>
          <w:tab w:val="left" w:pos="4125"/>
          <w:tab w:val="left" w:pos="7905"/>
          <w:tab w:val="right" w:pos="10206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Pr="003411D8">
        <w:rPr>
          <w:sz w:val="20"/>
          <w:szCs w:val="20"/>
        </w:rPr>
        <w:t>(тыс. рублей)</w:t>
      </w:r>
    </w:p>
    <w:tbl>
      <w:tblPr>
        <w:tblW w:w="10339" w:type="dxa"/>
        <w:tblInd w:w="103" w:type="dxa"/>
        <w:tblLook w:val="04A0"/>
      </w:tblPr>
      <w:tblGrid>
        <w:gridCol w:w="4400"/>
        <w:gridCol w:w="814"/>
        <w:gridCol w:w="720"/>
        <w:gridCol w:w="1187"/>
        <w:gridCol w:w="996"/>
        <w:gridCol w:w="1226"/>
        <w:gridCol w:w="996"/>
      </w:tblGrid>
      <w:tr w:rsidR="003671BA" w:rsidRPr="003671BA" w:rsidTr="003671BA">
        <w:trPr>
          <w:trHeight w:val="1230"/>
        </w:trPr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Раз-</w:t>
            </w:r>
            <w:r w:rsidRPr="003671BA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Под-</w:t>
            </w:r>
            <w:r w:rsidRPr="003671BA">
              <w:rPr>
                <w:color w:val="000000"/>
                <w:sz w:val="22"/>
                <w:szCs w:val="22"/>
              </w:rPr>
              <w:br/>
              <w:t>раз-</w:t>
            </w:r>
            <w:r w:rsidRPr="003671BA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2023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2024 г.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6 772,3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6 772,3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77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879,3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879,3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1388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2 211,9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2 211,9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1047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3 647,1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3 647,1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687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1047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769,3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782,0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454,0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454,0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687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315,3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328,0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7 051,8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7 051,8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5 968,9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5 968,9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9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1 082,9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1 082,9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165,7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72,1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3671BA" w:rsidRPr="003671BA" w:rsidTr="003671BA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72,1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72,1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color w:val="000000"/>
                <w:sz w:val="22"/>
                <w:szCs w:val="22"/>
              </w:rPr>
            </w:pPr>
            <w:r w:rsidRPr="003671B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671BA" w:rsidRPr="003671BA" w:rsidTr="003671BA">
        <w:trPr>
          <w:trHeight w:val="345"/>
        </w:trPr>
        <w:tc>
          <w:tcPr>
            <w:tcW w:w="4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14 891,2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14 903,9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671BA" w:rsidRPr="003671BA" w:rsidRDefault="003671BA" w:rsidP="003671B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671BA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</w:tbl>
    <w:p w:rsidR="003671BA" w:rsidRDefault="003671BA" w:rsidP="003671BA">
      <w:pPr>
        <w:jc w:val="center"/>
      </w:pPr>
    </w:p>
    <w:p w:rsidR="003671BA" w:rsidRPr="003671BA" w:rsidRDefault="003671BA" w:rsidP="003671BA"/>
    <w:p w:rsidR="003671BA" w:rsidRPr="003671BA" w:rsidRDefault="003671BA" w:rsidP="003671BA"/>
    <w:p w:rsidR="003671BA" w:rsidRDefault="003671BA" w:rsidP="003671BA"/>
    <w:p w:rsidR="003671BA" w:rsidRDefault="003671BA" w:rsidP="003671BA">
      <w:pPr>
        <w:tabs>
          <w:tab w:val="left" w:pos="7785"/>
        </w:tabs>
      </w:pPr>
      <w:r>
        <w:tab/>
      </w:r>
    </w:p>
    <w:p w:rsidR="003671BA" w:rsidRDefault="003671BA" w:rsidP="003671BA">
      <w:pPr>
        <w:tabs>
          <w:tab w:val="left" w:pos="7785"/>
        </w:tabs>
      </w:pPr>
    </w:p>
    <w:p w:rsidR="003671BA" w:rsidRDefault="003671BA" w:rsidP="003671BA">
      <w:pPr>
        <w:tabs>
          <w:tab w:val="left" w:pos="7785"/>
        </w:tabs>
      </w:pPr>
    </w:p>
    <w:p w:rsidR="003671BA" w:rsidRDefault="003671BA" w:rsidP="003671BA">
      <w:pPr>
        <w:tabs>
          <w:tab w:val="left" w:pos="7785"/>
        </w:tabs>
      </w:pP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10</w:t>
      </w: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3671BA" w:rsidRPr="004E1952" w:rsidRDefault="003671BA" w:rsidP="003671B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3671BA" w:rsidRDefault="003671BA" w:rsidP="003671BA">
      <w:pPr>
        <w:tabs>
          <w:tab w:val="left" w:pos="7785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3671BA" w:rsidRDefault="003671BA" w:rsidP="003671BA">
      <w:pPr>
        <w:tabs>
          <w:tab w:val="left" w:pos="7785"/>
        </w:tabs>
        <w:jc w:val="right"/>
        <w:rPr>
          <w:sz w:val="16"/>
          <w:szCs w:val="16"/>
        </w:rPr>
      </w:pPr>
    </w:p>
    <w:p w:rsidR="003671BA" w:rsidRDefault="003671BA" w:rsidP="003671BA">
      <w:pPr>
        <w:tabs>
          <w:tab w:val="left" w:pos="7785"/>
        </w:tabs>
        <w:jc w:val="center"/>
      </w:pPr>
      <w:r w:rsidRPr="003671BA">
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 классификации расходов бюджетов на 2022 год</w:t>
      </w:r>
    </w:p>
    <w:p w:rsidR="00AE596A" w:rsidRDefault="00AE596A" w:rsidP="00AE596A">
      <w:pPr>
        <w:tabs>
          <w:tab w:val="left" w:pos="4125"/>
          <w:tab w:val="left" w:pos="7905"/>
          <w:tab w:val="right" w:pos="10206"/>
        </w:tabs>
        <w:jc w:val="center"/>
        <w:rPr>
          <w:sz w:val="20"/>
          <w:szCs w:val="20"/>
        </w:rPr>
      </w:pPr>
    </w:p>
    <w:p w:rsidR="003671BA" w:rsidRDefault="00AE596A" w:rsidP="00AE596A">
      <w:pPr>
        <w:tabs>
          <w:tab w:val="left" w:pos="4125"/>
          <w:tab w:val="left" w:pos="7905"/>
          <w:tab w:val="right" w:pos="10206"/>
        </w:tabs>
        <w:jc w:val="right"/>
      </w:pPr>
      <w:r w:rsidRPr="003411D8">
        <w:rPr>
          <w:sz w:val="20"/>
          <w:szCs w:val="20"/>
        </w:rPr>
        <w:t>(тыс. рублей)</w:t>
      </w:r>
    </w:p>
    <w:tbl>
      <w:tblPr>
        <w:tblW w:w="10353" w:type="dxa"/>
        <w:tblInd w:w="103" w:type="dxa"/>
        <w:tblLayout w:type="fixed"/>
        <w:tblLook w:val="04A0"/>
      </w:tblPr>
      <w:tblGrid>
        <w:gridCol w:w="4683"/>
        <w:gridCol w:w="1418"/>
        <w:gridCol w:w="992"/>
        <w:gridCol w:w="709"/>
        <w:gridCol w:w="708"/>
        <w:gridCol w:w="709"/>
        <w:gridCol w:w="1134"/>
      </w:tblGrid>
      <w:tr w:rsidR="003671BA" w:rsidRPr="003671BA" w:rsidTr="00AE596A">
        <w:trPr>
          <w:trHeight w:val="84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3671BA" w:rsidRPr="003671BA" w:rsidTr="00AE596A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5 752,80</w:t>
            </w:r>
          </w:p>
        </w:tc>
      </w:tr>
      <w:tr w:rsidR="003671BA" w:rsidRPr="003671BA" w:rsidTr="00AE596A">
        <w:trPr>
          <w:trHeight w:val="346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5 752,80</w:t>
            </w:r>
          </w:p>
        </w:tc>
      </w:tr>
      <w:tr w:rsidR="003671BA" w:rsidRPr="003671BA" w:rsidTr="00AE596A">
        <w:trPr>
          <w:trHeight w:val="55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3671BA" w:rsidRPr="003671BA" w:rsidTr="00AE596A">
        <w:trPr>
          <w:trHeight w:val="9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3671BA" w:rsidRPr="003671BA" w:rsidTr="00AE596A">
        <w:trPr>
          <w:trHeight w:val="89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3671BA" w:rsidRPr="003671BA" w:rsidTr="00AE596A">
        <w:trPr>
          <w:trHeight w:val="2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3 507,90</w:t>
            </w:r>
          </w:p>
        </w:tc>
      </w:tr>
      <w:tr w:rsidR="003671BA" w:rsidRPr="003671BA" w:rsidTr="00AE596A">
        <w:trPr>
          <w:trHeight w:val="15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3671BA" w:rsidRPr="003671BA" w:rsidTr="00AE596A">
        <w:trPr>
          <w:trHeight w:val="191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3671BA" w:rsidRPr="003671BA" w:rsidTr="00AE596A">
        <w:trPr>
          <w:trHeight w:val="85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01 0 01 41020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33,00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2 211,90</w:t>
            </w:r>
          </w:p>
        </w:tc>
      </w:tr>
      <w:tr w:rsidR="003671BA" w:rsidRPr="003671BA" w:rsidTr="00AE596A">
        <w:trPr>
          <w:trHeight w:val="40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</w:tr>
      <w:tr w:rsidR="003671BA" w:rsidRPr="003671BA" w:rsidTr="00AE596A">
        <w:trPr>
          <w:trHeight w:val="9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1 623,10</w:t>
            </w:r>
          </w:p>
        </w:tc>
      </w:tr>
      <w:tr w:rsidR="003671BA" w:rsidRPr="003671BA" w:rsidTr="00AE596A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3671BA" w:rsidRPr="003671BA" w:rsidTr="00AE596A">
        <w:trPr>
          <w:trHeight w:val="9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6,90</w:t>
            </w:r>
          </w:p>
        </w:tc>
      </w:tr>
      <w:tr w:rsidR="003671BA" w:rsidRPr="003671BA" w:rsidTr="00AE596A">
        <w:trPr>
          <w:trHeight w:val="9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</w:tr>
      <w:tr w:rsidR="003671BA" w:rsidRPr="003671BA" w:rsidTr="00AE596A">
        <w:trPr>
          <w:trHeight w:val="9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490,20</w:t>
            </w:r>
          </w:p>
        </w:tc>
      </w:tr>
      <w:tr w:rsidR="003671BA" w:rsidRPr="003671BA" w:rsidTr="00AE596A">
        <w:trPr>
          <w:trHeight w:val="161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3671BA" w:rsidRPr="003671BA" w:rsidTr="00AE596A">
        <w:trPr>
          <w:trHeight w:val="133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3671BA" w:rsidRPr="003671BA" w:rsidTr="00AE596A">
        <w:trPr>
          <w:trHeight w:val="9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01 0 01 91020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67,20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02 0 01 82300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6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416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353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175"/>
        </w:trPr>
        <w:tc>
          <w:tcPr>
            <w:tcW w:w="46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03 0 01 82600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72,10</w:t>
            </w:r>
          </w:p>
        </w:tc>
      </w:tr>
      <w:tr w:rsidR="003671BA" w:rsidRPr="003671BA" w:rsidTr="00AE596A">
        <w:trPr>
          <w:trHeight w:val="406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color w:val="000000"/>
                <w:sz w:val="20"/>
                <w:szCs w:val="20"/>
              </w:rPr>
              <w:t>7 051,80</w:t>
            </w:r>
          </w:p>
        </w:tc>
      </w:tr>
      <w:tr w:rsidR="003671BA" w:rsidRPr="003671BA" w:rsidTr="00AE596A">
        <w:trPr>
          <w:trHeight w:val="40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7 051,80</w:t>
            </w:r>
          </w:p>
        </w:tc>
      </w:tr>
      <w:tr w:rsidR="003671BA" w:rsidRPr="003671BA" w:rsidTr="00AE596A">
        <w:trPr>
          <w:trHeight w:val="5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542,60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27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148,10</w:t>
            </w:r>
          </w:p>
        </w:tc>
      </w:tr>
      <w:tr w:rsidR="003671BA" w:rsidRPr="003671BA" w:rsidTr="00AE596A">
        <w:trPr>
          <w:trHeight w:val="142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250,50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3671BA" w:rsidRPr="003671BA" w:rsidTr="00AE596A">
        <w:trPr>
          <w:trHeight w:val="2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04 0 01 23590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44,00</w:t>
            </w:r>
          </w:p>
        </w:tc>
      </w:tr>
      <w:tr w:rsidR="003671BA" w:rsidRPr="003671BA" w:rsidTr="00AE596A">
        <w:trPr>
          <w:trHeight w:val="5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3671BA" w:rsidRPr="003671BA" w:rsidTr="00AE596A">
        <w:trPr>
          <w:trHeight w:val="278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3671BA" w:rsidRPr="003671BA" w:rsidTr="00AE596A">
        <w:trPr>
          <w:trHeight w:val="39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3671BA" w:rsidRPr="003671BA" w:rsidTr="00AE596A">
        <w:trPr>
          <w:trHeight w:val="121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3671BA" w:rsidRPr="003671BA" w:rsidTr="00AE596A">
        <w:trPr>
          <w:trHeight w:val="207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04 0 01 41030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5 532,60</w:t>
            </w:r>
          </w:p>
        </w:tc>
      </w:tr>
      <w:tr w:rsidR="003671BA" w:rsidRPr="003671BA" w:rsidTr="00AE596A">
        <w:trPr>
          <w:trHeight w:val="94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04 0 01 41050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436,30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04 0 01 41050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370,30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3671BA" w:rsidRPr="003671BA" w:rsidTr="00AE596A">
        <w:trPr>
          <w:trHeight w:val="87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3671BA" w:rsidRPr="003671BA" w:rsidTr="00AE596A">
        <w:trPr>
          <w:trHeight w:val="37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04 0 01 82610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170,00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287,70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lastRenderedPageBreak/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287,70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189,90</w:t>
            </w:r>
          </w:p>
        </w:tc>
      </w:tr>
      <w:tr w:rsidR="003671BA" w:rsidRPr="003671BA" w:rsidTr="00AE596A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29,90</w:t>
            </w:r>
          </w:p>
        </w:tc>
      </w:tr>
      <w:tr w:rsidR="003671BA" w:rsidRPr="003671BA" w:rsidTr="00AE596A">
        <w:trPr>
          <w:trHeight w:val="223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05 0 01 82910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160,00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90,80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05 0 01 82920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50,80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3671BA" w:rsidRPr="003671BA" w:rsidTr="00AE596A">
        <w:trPr>
          <w:trHeight w:val="2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05 0 01 82940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3671BA" w:rsidRPr="003671BA" w:rsidTr="00AE596A">
        <w:trPr>
          <w:trHeight w:val="157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2 235,40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879,30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879,30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673,00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673,00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673,00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673,00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3671BA" w:rsidRPr="003671BA" w:rsidTr="00AE596A">
        <w:trPr>
          <w:trHeight w:val="16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3671BA" w:rsidRPr="003671BA" w:rsidTr="00AE596A">
        <w:trPr>
          <w:trHeight w:val="9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203,30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203,30</w:t>
            </w:r>
          </w:p>
        </w:tc>
      </w:tr>
      <w:tr w:rsidR="003671BA" w:rsidRPr="003671BA" w:rsidTr="00AE596A">
        <w:trPr>
          <w:trHeight w:val="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203,30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83 0 00 91010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203,30</w:t>
            </w:r>
          </w:p>
        </w:tc>
      </w:tr>
      <w:tr w:rsidR="003671BA" w:rsidRPr="003671BA" w:rsidTr="00AE596A">
        <w:trPr>
          <w:trHeight w:val="6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671BA">
              <w:rPr>
                <w:b/>
                <w:bCs/>
                <w:i/>
                <w:iCs/>
                <w:sz w:val="20"/>
                <w:szCs w:val="20"/>
              </w:rPr>
              <w:t>1 356,10</w:t>
            </w:r>
          </w:p>
        </w:tc>
      </w:tr>
      <w:tr w:rsidR="003671BA" w:rsidRPr="003671BA" w:rsidTr="00AE596A">
        <w:trPr>
          <w:trHeight w:val="299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3671BA" w:rsidRPr="003671BA" w:rsidTr="00AE596A">
        <w:trPr>
          <w:trHeight w:val="274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3671BA" w:rsidRPr="003671BA" w:rsidTr="00AE596A">
        <w:trPr>
          <w:trHeight w:val="96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3671BA" w:rsidRPr="003671BA" w:rsidTr="00AE596A">
        <w:trPr>
          <w:trHeight w:val="196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84 1 00 86010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1 355,10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454,00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4,70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4,70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4,70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4,70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449,30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449,30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449,30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84 2 00 61200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449,30</w:t>
            </w:r>
          </w:p>
        </w:tc>
      </w:tr>
      <w:tr w:rsidR="003671BA" w:rsidRPr="003671BA" w:rsidTr="00AE596A">
        <w:trPr>
          <w:trHeight w:val="168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30,00</w:t>
            </w:r>
          </w:p>
        </w:tc>
      </w:tr>
      <w:tr w:rsidR="003671BA" w:rsidRPr="003671BA" w:rsidTr="00AE596A">
        <w:trPr>
          <w:trHeight w:val="201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27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84 2 00 62021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229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30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84 2 00 62022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15,00</w:t>
            </w:r>
          </w:p>
        </w:tc>
      </w:tr>
      <w:tr w:rsidR="003671BA" w:rsidRPr="003671BA" w:rsidTr="00AE596A">
        <w:trPr>
          <w:trHeight w:val="6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6,60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84 2 00 62050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6,60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165,70</w:t>
            </w:r>
          </w:p>
        </w:tc>
      </w:tr>
      <w:tr w:rsidR="003671BA" w:rsidRPr="003671BA" w:rsidTr="00AE596A">
        <w:trPr>
          <w:trHeight w:val="5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3671B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</w:tr>
      <w:tr w:rsidR="003671BA" w:rsidRPr="003671BA" w:rsidTr="00AE596A">
        <w:trPr>
          <w:trHeight w:val="36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84 2 00 85010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jc w:val="center"/>
              <w:rPr>
                <w:color w:val="000000"/>
                <w:sz w:val="20"/>
                <w:szCs w:val="20"/>
              </w:rPr>
            </w:pPr>
            <w:r w:rsidRPr="003671BA">
              <w:rPr>
                <w:color w:val="000000"/>
                <w:sz w:val="20"/>
                <w:szCs w:val="20"/>
              </w:rPr>
              <w:t>165,70</w:t>
            </w:r>
          </w:p>
        </w:tc>
      </w:tr>
      <w:tr w:rsidR="003671BA" w:rsidRPr="003671BA" w:rsidTr="00AE596A">
        <w:trPr>
          <w:trHeight w:val="147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559,60</w:t>
            </w:r>
          </w:p>
        </w:tc>
      </w:tr>
      <w:tr w:rsidR="003671BA" w:rsidRPr="003671BA" w:rsidTr="00AE596A">
        <w:trPr>
          <w:trHeight w:val="330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69,60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69,60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69,60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69,60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490,00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490,00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490,00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Д6207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490,00</w:t>
            </w:r>
          </w:p>
        </w:tc>
      </w:tr>
      <w:tr w:rsidR="003671BA" w:rsidRPr="003671BA" w:rsidTr="00AE596A">
        <w:trPr>
          <w:trHeight w:val="389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3671BA" w:rsidRPr="003671BA" w:rsidTr="00AE596A">
        <w:trPr>
          <w:trHeight w:val="88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i/>
                <w:iCs/>
                <w:sz w:val="20"/>
                <w:szCs w:val="20"/>
              </w:rPr>
            </w:pPr>
            <w:r w:rsidRPr="003671B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3671BA" w:rsidRPr="003671BA" w:rsidTr="00AE596A">
        <w:trPr>
          <w:trHeight w:val="315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84 2 00 С1020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sz w:val="20"/>
                <w:szCs w:val="20"/>
              </w:rPr>
            </w:pPr>
            <w:r w:rsidRPr="003671BA">
              <w:rPr>
                <w:sz w:val="20"/>
                <w:szCs w:val="20"/>
              </w:rPr>
              <w:t>139,20</w:t>
            </w:r>
          </w:p>
        </w:tc>
      </w:tr>
      <w:tr w:rsidR="003671BA" w:rsidRPr="003671BA" w:rsidTr="00AE596A">
        <w:trPr>
          <w:trHeight w:val="141"/>
        </w:trPr>
        <w:tc>
          <w:tcPr>
            <w:tcW w:w="4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71BA" w:rsidRPr="003671BA" w:rsidRDefault="003671BA">
            <w:pPr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71BA" w:rsidRPr="003671BA" w:rsidRDefault="003671BA">
            <w:pPr>
              <w:jc w:val="center"/>
              <w:rPr>
                <w:b/>
                <w:bCs/>
                <w:sz w:val="20"/>
                <w:szCs w:val="20"/>
              </w:rPr>
            </w:pPr>
            <w:r w:rsidRPr="003671BA">
              <w:rPr>
                <w:b/>
                <w:bCs/>
                <w:sz w:val="20"/>
                <w:szCs w:val="20"/>
              </w:rPr>
              <w:t>15 459,80</w:t>
            </w:r>
          </w:p>
        </w:tc>
      </w:tr>
    </w:tbl>
    <w:p w:rsidR="00AE596A" w:rsidRDefault="00AE596A" w:rsidP="003671BA">
      <w:pPr>
        <w:tabs>
          <w:tab w:val="left" w:pos="7785"/>
        </w:tabs>
        <w:jc w:val="center"/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Pr="00AE596A" w:rsidRDefault="00AE596A" w:rsidP="00AE596A">
      <w:pPr>
        <w:rPr>
          <w:sz w:val="20"/>
          <w:szCs w:val="20"/>
        </w:rPr>
      </w:pPr>
    </w:p>
    <w:p w:rsidR="00AE596A" w:rsidRDefault="00AE596A" w:rsidP="00AE596A">
      <w:pPr>
        <w:rPr>
          <w:sz w:val="20"/>
          <w:szCs w:val="20"/>
        </w:rPr>
      </w:pPr>
    </w:p>
    <w:p w:rsidR="00AE596A" w:rsidRDefault="00AE596A" w:rsidP="00AE596A">
      <w:pPr>
        <w:rPr>
          <w:sz w:val="20"/>
          <w:szCs w:val="20"/>
        </w:rPr>
      </w:pPr>
    </w:p>
    <w:p w:rsidR="003671BA" w:rsidRDefault="00AE596A" w:rsidP="00AE596A">
      <w:pPr>
        <w:tabs>
          <w:tab w:val="left" w:pos="703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AE596A" w:rsidRDefault="00AE596A" w:rsidP="00AE596A">
      <w:pPr>
        <w:tabs>
          <w:tab w:val="left" w:pos="7035"/>
        </w:tabs>
        <w:rPr>
          <w:sz w:val="20"/>
          <w:szCs w:val="20"/>
        </w:rPr>
      </w:pPr>
    </w:p>
    <w:p w:rsidR="00AE596A" w:rsidRDefault="00AE596A" w:rsidP="00AE596A">
      <w:pPr>
        <w:tabs>
          <w:tab w:val="left" w:pos="7035"/>
        </w:tabs>
        <w:rPr>
          <w:sz w:val="20"/>
          <w:szCs w:val="20"/>
        </w:rPr>
      </w:pPr>
    </w:p>
    <w:p w:rsidR="00AE596A" w:rsidRPr="004E1952" w:rsidRDefault="00AE596A" w:rsidP="00AE596A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11</w:t>
      </w:r>
    </w:p>
    <w:p w:rsidR="00AE596A" w:rsidRPr="004E1952" w:rsidRDefault="00AE596A" w:rsidP="00AE596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AE596A" w:rsidRPr="004E1952" w:rsidRDefault="00AE596A" w:rsidP="00AE596A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AE596A" w:rsidRDefault="00AE596A" w:rsidP="00AE596A">
      <w:pPr>
        <w:tabs>
          <w:tab w:val="left" w:pos="7785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AE596A" w:rsidRDefault="00AE596A" w:rsidP="00AE596A">
      <w:pPr>
        <w:tabs>
          <w:tab w:val="left" w:pos="7035"/>
        </w:tabs>
        <w:rPr>
          <w:sz w:val="20"/>
          <w:szCs w:val="20"/>
        </w:rPr>
      </w:pPr>
    </w:p>
    <w:p w:rsidR="00AE596A" w:rsidRDefault="00AE596A" w:rsidP="00AE596A">
      <w:pPr>
        <w:tabs>
          <w:tab w:val="left" w:pos="7035"/>
        </w:tabs>
        <w:jc w:val="center"/>
      </w:pPr>
      <w:r w:rsidRPr="00AE596A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  классификации расходов бюджетов на 2023-2024 годы</w:t>
      </w:r>
    </w:p>
    <w:p w:rsidR="00AE596A" w:rsidRDefault="00AE596A" w:rsidP="00AE596A">
      <w:pPr>
        <w:tabs>
          <w:tab w:val="left" w:pos="7035"/>
        </w:tabs>
        <w:jc w:val="center"/>
      </w:pPr>
    </w:p>
    <w:p w:rsidR="003B58FD" w:rsidRPr="003B58FD" w:rsidRDefault="003B58FD" w:rsidP="003B58FD">
      <w:pPr>
        <w:tabs>
          <w:tab w:val="left" w:pos="7035"/>
        </w:tabs>
        <w:jc w:val="right"/>
        <w:rPr>
          <w:sz w:val="20"/>
          <w:szCs w:val="20"/>
        </w:rPr>
      </w:pPr>
      <w:r w:rsidRPr="003B58FD">
        <w:rPr>
          <w:sz w:val="20"/>
          <w:szCs w:val="20"/>
        </w:rPr>
        <w:t>(тыс. рублей)</w:t>
      </w:r>
    </w:p>
    <w:tbl>
      <w:tblPr>
        <w:tblW w:w="10774" w:type="dxa"/>
        <w:tblInd w:w="-318" w:type="dxa"/>
        <w:tblLayout w:type="fixed"/>
        <w:tblLook w:val="04A0"/>
      </w:tblPr>
      <w:tblGrid>
        <w:gridCol w:w="4537"/>
        <w:gridCol w:w="1418"/>
        <w:gridCol w:w="708"/>
        <w:gridCol w:w="567"/>
        <w:gridCol w:w="567"/>
        <w:gridCol w:w="567"/>
        <w:gridCol w:w="1276"/>
        <w:gridCol w:w="1134"/>
      </w:tblGrid>
      <w:tr w:rsidR="00AE596A" w:rsidTr="00AE596A">
        <w:trPr>
          <w:trHeight w:val="84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2024 г.</w:t>
            </w:r>
          </w:p>
        </w:tc>
      </w:tr>
      <w:tr w:rsidR="00AE596A" w:rsidTr="00AE596A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5 752,80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5 752,80</w:t>
            </w:r>
          </w:p>
        </w:tc>
      </w:tr>
      <w:tr w:rsidR="00AE596A" w:rsidTr="003B58FD">
        <w:trPr>
          <w:trHeight w:val="4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5 752,80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5 752,80</w:t>
            </w:r>
          </w:p>
        </w:tc>
      </w:tr>
      <w:tr w:rsidR="00AE596A" w:rsidTr="00AE596A">
        <w:trPr>
          <w:trHeight w:val="5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AE596A" w:rsidTr="00AE596A">
        <w:trPr>
          <w:trHeight w:val="9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AE596A" w:rsidTr="00AE596A">
        <w:trPr>
          <w:trHeight w:val="3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3 507,90</w:t>
            </w:r>
          </w:p>
        </w:tc>
      </w:tr>
      <w:tr w:rsidR="00AE596A" w:rsidTr="00AE596A">
        <w:trPr>
          <w:trHeight w:val="2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3 507,90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3 507,90</w:t>
            </w:r>
          </w:p>
        </w:tc>
      </w:tr>
      <w:tr w:rsidR="00AE596A" w:rsidTr="00AE596A">
        <w:trPr>
          <w:trHeight w:val="15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AE596A" w:rsidTr="003B58FD">
        <w:trPr>
          <w:trHeight w:val="12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33,00</w:t>
            </w:r>
          </w:p>
        </w:tc>
      </w:tr>
      <w:tr w:rsidR="00AE596A" w:rsidTr="00AE596A">
        <w:trPr>
          <w:trHeight w:val="8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01 0 01 41020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33,00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33,00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2 211,90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2 211,90</w:t>
            </w:r>
          </w:p>
        </w:tc>
      </w:tr>
      <w:tr w:rsidR="00AE596A" w:rsidTr="00AE596A">
        <w:trPr>
          <w:trHeight w:val="4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1 623,10</w:t>
            </w:r>
          </w:p>
        </w:tc>
      </w:tr>
      <w:tr w:rsidR="00AE596A" w:rsidTr="00AE596A">
        <w:trPr>
          <w:trHeight w:val="9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1 623,10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1 623,10</w:t>
            </w:r>
          </w:p>
        </w:tc>
      </w:tr>
      <w:tr w:rsidR="00AE596A" w:rsidTr="00AE596A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6,90</w:t>
            </w:r>
          </w:p>
        </w:tc>
      </w:tr>
      <w:tr w:rsidR="00AE596A" w:rsidTr="00AE596A">
        <w:trPr>
          <w:trHeight w:val="9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6,90</w:t>
            </w:r>
          </w:p>
        </w:tc>
      </w:tr>
      <w:tr w:rsidR="00AE596A" w:rsidTr="00AE596A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490,20</w:t>
            </w:r>
          </w:p>
        </w:tc>
      </w:tr>
      <w:tr w:rsidR="00AE596A" w:rsidTr="00AE596A">
        <w:trPr>
          <w:trHeight w:val="9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490,20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490,20</w:t>
            </w:r>
          </w:p>
        </w:tc>
      </w:tr>
      <w:tr w:rsidR="00AE596A" w:rsidTr="003B58FD">
        <w:trPr>
          <w:trHeight w:val="16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AE596A" w:rsidTr="003B58FD">
        <w:trPr>
          <w:trHeight w:val="13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24,50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67,20</w:t>
            </w:r>
          </w:p>
        </w:tc>
      </w:tr>
      <w:tr w:rsidR="00AE596A" w:rsidTr="00AE596A">
        <w:trPr>
          <w:trHeight w:val="9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01 0 01 91020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67,20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67,20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02 0 01 82300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63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AE596A" w:rsidTr="003B58FD">
        <w:trPr>
          <w:trHeight w:val="366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AE596A" w:rsidTr="003B58FD">
        <w:trPr>
          <w:trHeight w:val="47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AE596A" w:rsidTr="003B58FD">
        <w:trPr>
          <w:trHeight w:val="229"/>
        </w:trPr>
        <w:tc>
          <w:tcPr>
            <w:tcW w:w="45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72,10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03 0 01 82600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72,10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72,10</w:t>
            </w:r>
          </w:p>
        </w:tc>
      </w:tr>
      <w:tr w:rsidR="00AE596A" w:rsidTr="00AE596A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7 051,80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color w:val="000000"/>
                <w:sz w:val="20"/>
                <w:szCs w:val="20"/>
              </w:rPr>
              <w:t>7 051,80</w:t>
            </w:r>
          </w:p>
        </w:tc>
      </w:tr>
      <w:tr w:rsidR="00AE596A" w:rsidTr="00AE596A">
        <w:trPr>
          <w:trHeight w:val="40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7 051,80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7 051,80</w:t>
            </w:r>
          </w:p>
        </w:tc>
      </w:tr>
      <w:tr w:rsidR="00AE596A" w:rsidTr="00AE596A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542,60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542,60</w:t>
            </w:r>
          </w:p>
        </w:tc>
      </w:tr>
      <w:tr w:rsidR="00AE596A" w:rsidTr="003B58FD">
        <w:trPr>
          <w:trHeight w:val="3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40,00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40,00</w:t>
            </w:r>
          </w:p>
        </w:tc>
      </w:tr>
      <w:tr w:rsidR="00AE596A" w:rsidTr="00AE596A">
        <w:trPr>
          <w:trHeight w:val="2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148,10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148,10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148,10</w:t>
            </w:r>
          </w:p>
        </w:tc>
      </w:tr>
      <w:tr w:rsidR="00AE596A" w:rsidTr="003B58FD">
        <w:trPr>
          <w:trHeight w:val="24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250,50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250,50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250,50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44,00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04 0 01 23590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44,00</w:t>
            </w:r>
          </w:p>
        </w:tc>
      </w:tr>
      <w:tr w:rsidR="00AE596A" w:rsidTr="00AE596A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AE596A" w:rsidTr="003B58FD">
        <w:trPr>
          <w:trHeight w:val="23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AE596A" w:rsidTr="00AE596A">
        <w:trPr>
          <w:trHeight w:val="39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AE596A" w:rsidTr="003B58FD">
        <w:trPr>
          <w:trHeight w:val="14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5 532,60</w:t>
            </w:r>
          </w:p>
        </w:tc>
      </w:tr>
      <w:tr w:rsidR="00AE596A" w:rsidTr="003B58FD">
        <w:trPr>
          <w:trHeight w:val="12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04 0 01 41030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5 532,60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5 532,60</w:t>
            </w:r>
          </w:p>
        </w:tc>
      </w:tr>
      <w:tr w:rsidR="00AE596A" w:rsidTr="00AE596A">
        <w:trPr>
          <w:trHeight w:val="9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806,60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436,30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436,30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04 0 01 41050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370,30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370,30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AE596A" w:rsidTr="003B58FD">
        <w:trPr>
          <w:trHeight w:val="13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AE596A" w:rsidTr="00AE596A">
        <w:trPr>
          <w:trHeight w:val="37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04 0 01 82610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170,00</w:t>
            </w:r>
          </w:p>
        </w:tc>
      </w:tr>
      <w:tr w:rsidR="00AE596A" w:rsidTr="00AE596A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308,70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321,40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308,70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321,40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189,90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189,90</w:t>
            </w:r>
          </w:p>
        </w:tc>
      </w:tr>
      <w:tr w:rsidR="00AE596A" w:rsidTr="003B58FD">
        <w:trPr>
          <w:trHeight w:val="14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29,90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29,90</w:t>
            </w:r>
          </w:p>
        </w:tc>
      </w:tr>
      <w:tr w:rsidR="00AE596A" w:rsidTr="003B58FD">
        <w:trPr>
          <w:trHeight w:val="22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160,00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05 0 01 82910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160,00</w:t>
            </w:r>
          </w:p>
        </w:tc>
      </w:tr>
      <w:tr w:rsidR="00AE596A" w:rsidTr="003B58FD">
        <w:trPr>
          <w:trHeight w:val="31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111,80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124,50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73,70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73,70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73,70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73,70</w:t>
            </w:r>
          </w:p>
        </w:tc>
      </w:tr>
      <w:tr w:rsidR="00AE596A" w:rsidTr="003B58FD">
        <w:trPr>
          <w:trHeight w:val="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50,80</w:t>
            </w:r>
          </w:p>
        </w:tc>
      </w:tr>
      <w:tr w:rsidR="00AE596A" w:rsidTr="003B58FD">
        <w:trPr>
          <w:trHeight w:val="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05 0 01 82920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50,80</w:t>
            </w:r>
          </w:p>
        </w:tc>
      </w:tr>
      <w:tr w:rsidR="00AE596A" w:rsidTr="003B58FD">
        <w:trPr>
          <w:trHeight w:val="1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AE596A" w:rsidTr="003B58FD">
        <w:trPr>
          <w:trHeight w:val="20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05 0 01 82940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7,00</w:t>
            </w:r>
          </w:p>
        </w:tc>
      </w:tr>
      <w:tr w:rsidR="00AE596A" w:rsidTr="003B58FD">
        <w:trPr>
          <w:trHeight w:val="16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 xml:space="preserve">Непрограммные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1 645,80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1 645,80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879,30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879,30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879,30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879,30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673,00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673,00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673,00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673,00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673,00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AE596A" w:rsidTr="003B58FD">
        <w:trPr>
          <w:trHeight w:val="9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3,00</w:t>
            </w:r>
          </w:p>
        </w:tc>
      </w:tr>
      <w:tr w:rsidR="00AE596A" w:rsidTr="00AE596A">
        <w:trPr>
          <w:trHeight w:val="9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203,30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203,30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203,30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83 0 00 91010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203,30</w:t>
            </w:r>
          </w:p>
        </w:tc>
      </w:tr>
      <w:tr w:rsidR="00AE596A" w:rsidTr="00AE596A">
        <w:trPr>
          <w:trHeight w:val="6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766,50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E596A">
              <w:rPr>
                <w:b/>
                <w:bCs/>
                <w:i/>
                <w:iCs/>
                <w:sz w:val="20"/>
                <w:szCs w:val="20"/>
              </w:rPr>
              <w:t>766,50</w:t>
            </w:r>
          </w:p>
        </w:tc>
      </w:tr>
      <w:tr w:rsidR="00AE596A" w:rsidTr="003B58FD">
        <w:trPr>
          <w:trHeight w:val="12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AE596A" w:rsidTr="003B58FD">
        <w:trPr>
          <w:trHeight w:val="24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AE596A" w:rsidTr="003B58FD">
        <w:trPr>
          <w:trHeight w:val="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AE596A" w:rsidTr="003B58FD">
        <w:trPr>
          <w:trHeight w:val="18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AE596A" w:rsidTr="003B58FD">
        <w:trPr>
          <w:trHeight w:val="9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84 1 00 86010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765,50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765,50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454,00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4,70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4,70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4,70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4,70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4,70</w:t>
            </w:r>
          </w:p>
        </w:tc>
      </w:tr>
      <w:tr w:rsidR="00AE596A" w:rsidTr="003B58FD">
        <w:trPr>
          <w:trHeight w:val="7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449,30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449,30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449,30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449,30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449,30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449,30</w:t>
            </w:r>
          </w:p>
        </w:tc>
      </w:tr>
      <w:tr w:rsidR="00AE596A" w:rsidTr="00AE596A">
        <w:trPr>
          <w:trHeight w:val="3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84 2 00 61200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449,30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449,30</w:t>
            </w:r>
          </w:p>
        </w:tc>
      </w:tr>
      <w:tr w:rsidR="00AE596A" w:rsidTr="00AE596A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6,60</w:t>
            </w:r>
          </w:p>
        </w:tc>
      </w:tr>
      <w:tr w:rsidR="00AE596A" w:rsidTr="003B58FD">
        <w:trPr>
          <w:trHeight w:val="1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AE596A" w:rsidTr="00AE596A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AE596A" w:rsidTr="00AE596A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6,60</w:t>
            </w:r>
          </w:p>
        </w:tc>
      </w:tr>
      <w:tr w:rsidR="00AE596A" w:rsidTr="003B58FD">
        <w:trPr>
          <w:trHeight w:val="21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84 2 00 62050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6,60</w:t>
            </w:r>
          </w:p>
        </w:tc>
      </w:tr>
      <w:tr w:rsidR="00AE596A" w:rsidTr="00AE596A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165,70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165,70</w:t>
            </w:r>
          </w:p>
        </w:tc>
      </w:tr>
      <w:tr w:rsidR="00AE596A" w:rsidTr="00AE596A">
        <w:trPr>
          <w:trHeight w:val="5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</w:tr>
      <w:tr w:rsidR="00AE596A" w:rsidTr="00AE596A">
        <w:trPr>
          <w:trHeight w:val="3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</w:tr>
      <w:tr w:rsidR="00AE596A" w:rsidTr="003B58FD">
        <w:trPr>
          <w:trHeight w:val="18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AE596A">
              <w:rPr>
                <w:i/>
                <w:iCs/>
                <w:color w:val="000000"/>
                <w:sz w:val="20"/>
                <w:szCs w:val="20"/>
              </w:rPr>
              <w:t>165,70</w:t>
            </w:r>
          </w:p>
        </w:tc>
      </w:tr>
      <w:tr w:rsidR="00AE596A" w:rsidTr="003B58FD">
        <w:trPr>
          <w:trHeight w:val="9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84 2 00 85010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321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165,70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jc w:val="center"/>
              <w:rPr>
                <w:color w:val="000000"/>
                <w:sz w:val="20"/>
                <w:szCs w:val="20"/>
              </w:rPr>
            </w:pPr>
            <w:r w:rsidRPr="00AE596A">
              <w:rPr>
                <w:color w:val="000000"/>
                <w:sz w:val="20"/>
                <w:szCs w:val="20"/>
              </w:rPr>
              <w:t>165,70</w:t>
            </w:r>
          </w:p>
        </w:tc>
      </w:tr>
      <w:tr w:rsidR="00AE596A" w:rsidTr="003B58FD">
        <w:trPr>
          <w:trHeight w:val="17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AE596A" w:rsidTr="00AE596A">
        <w:trPr>
          <w:trHeight w:val="88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i/>
                <w:iCs/>
                <w:sz w:val="20"/>
                <w:szCs w:val="20"/>
              </w:rPr>
            </w:pPr>
            <w:r w:rsidRPr="00AE596A">
              <w:rPr>
                <w:i/>
                <w:iCs/>
                <w:sz w:val="20"/>
                <w:szCs w:val="20"/>
              </w:rPr>
              <w:t>139,20</w:t>
            </w:r>
          </w:p>
        </w:tc>
      </w:tr>
      <w:tr w:rsidR="00AE596A" w:rsidTr="00AE596A">
        <w:trPr>
          <w:trHeight w:val="31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84 2 00 С1020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139,20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sz w:val="20"/>
                <w:szCs w:val="20"/>
              </w:rPr>
            </w:pPr>
            <w:r w:rsidRPr="00AE596A">
              <w:rPr>
                <w:sz w:val="20"/>
                <w:szCs w:val="20"/>
              </w:rPr>
              <w:t>139,20</w:t>
            </w:r>
          </w:p>
        </w:tc>
      </w:tr>
      <w:tr w:rsidR="00AE596A" w:rsidTr="003B58FD">
        <w:trPr>
          <w:trHeight w:val="10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596A" w:rsidRPr="00AE596A" w:rsidRDefault="00AE596A">
            <w:pPr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14 891,20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96A" w:rsidRPr="00AE596A" w:rsidRDefault="00AE596A">
            <w:pPr>
              <w:jc w:val="center"/>
              <w:rPr>
                <w:b/>
                <w:bCs/>
                <w:sz w:val="20"/>
                <w:szCs w:val="20"/>
              </w:rPr>
            </w:pPr>
            <w:r w:rsidRPr="00AE596A">
              <w:rPr>
                <w:b/>
                <w:bCs/>
                <w:sz w:val="20"/>
                <w:szCs w:val="20"/>
              </w:rPr>
              <w:t>14 903,90</w:t>
            </w:r>
          </w:p>
        </w:tc>
      </w:tr>
    </w:tbl>
    <w:p w:rsidR="00AE596A" w:rsidRDefault="00AE596A" w:rsidP="00AE596A">
      <w:pPr>
        <w:tabs>
          <w:tab w:val="left" w:pos="7035"/>
        </w:tabs>
        <w:jc w:val="center"/>
      </w:pPr>
    </w:p>
    <w:p w:rsidR="003B58FD" w:rsidRDefault="003B58FD" w:rsidP="00AE596A">
      <w:pPr>
        <w:tabs>
          <w:tab w:val="left" w:pos="7035"/>
        </w:tabs>
        <w:jc w:val="center"/>
      </w:pPr>
    </w:p>
    <w:p w:rsidR="003B58FD" w:rsidRPr="004E1952" w:rsidRDefault="003B58FD" w:rsidP="003B58FD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12</w:t>
      </w:r>
    </w:p>
    <w:p w:rsidR="003B58FD" w:rsidRPr="004E1952" w:rsidRDefault="003B58FD" w:rsidP="003B58F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3B58FD" w:rsidRPr="004E1952" w:rsidRDefault="003B58FD" w:rsidP="003B58FD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3B58FD" w:rsidRDefault="003B58FD" w:rsidP="003B58FD">
      <w:pPr>
        <w:tabs>
          <w:tab w:val="left" w:pos="7035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3B58FD" w:rsidRDefault="003B58FD" w:rsidP="003B58FD">
      <w:pPr>
        <w:tabs>
          <w:tab w:val="left" w:pos="7035"/>
        </w:tabs>
        <w:jc w:val="right"/>
        <w:rPr>
          <w:sz w:val="16"/>
          <w:szCs w:val="16"/>
        </w:rPr>
      </w:pPr>
    </w:p>
    <w:p w:rsidR="003B58FD" w:rsidRPr="003B58FD" w:rsidRDefault="003B58FD" w:rsidP="003B58FD">
      <w:pPr>
        <w:tabs>
          <w:tab w:val="left" w:pos="7035"/>
        </w:tabs>
        <w:jc w:val="center"/>
      </w:pPr>
      <w:r w:rsidRPr="003B58FD">
        <w:t>Ведомственная структура расходов бюджета</w:t>
      </w:r>
    </w:p>
    <w:p w:rsidR="003B58FD" w:rsidRDefault="003B58FD" w:rsidP="003B58FD">
      <w:pPr>
        <w:tabs>
          <w:tab w:val="left" w:pos="7035"/>
        </w:tabs>
        <w:jc w:val="center"/>
      </w:pPr>
      <w:r w:rsidRPr="003B58FD">
        <w:t>муниципального образования "Сосново-Озерское" на 2022 год</w:t>
      </w:r>
    </w:p>
    <w:p w:rsidR="000F0AF9" w:rsidRDefault="000F0AF9" w:rsidP="003B58FD">
      <w:pPr>
        <w:tabs>
          <w:tab w:val="left" w:pos="7035"/>
        </w:tabs>
        <w:jc w:val="center"/>
      </w:pPr>
    </w:p>
    <w:p w:rsidR="003B58FD" w:rsidRPr="000F0AF9" w:rsidRDefault="000F0AF9" w:rsidP="000F0AF9">
      <w:pPr>
        <w:tabs>
          <w:tab w:val="left" w:pos="7035"/>
        </w:tabs>
        <w:jc w:val="right"/>
        <w:rPr>
          <w:sz w:val="20"/>
          <w:szCs w:val="20"/>
        </w:rPr>
      </w:pPr>
      <w:r w:rsidRPr="000F0AF9">
        <w:rPr>
          <w:sz w:val="20"/>
          <w:szCs w:val="20"/>
        </w:rPr>
        <w:t>(тыс. рублей)</w:t>
      </w:r>
    </w:p>
    <w:tbl>
      <w:tblPr>
        <w:tblW w:w="10774" w:type="dxa"/>
        <w:tblInd w:w="-318" w:type="dxa"/>
        <w:tblLayout w:type="fixed"/>
        <w:tblLook w:val="04A0"/>
      </w:tblPr>
      <w:tblGrid>
        <w:gridCol w:w="5246"/>
        <w:gridCol w:w="567"/>
        <w:gridCol w:w="567"/>
        <w:gridCol w:w="567"/>
        <w:gridCol w:w="1418"/>
        <w:gridCol w:w="709"/>
        <w:gridCol w:w="708"/>
        <w:gridCol w:w="992"/>
      </w:tblGrid>
      <w:tr w:rsidR="003B58FD" w:rsidRPr="003B58FD" w:rsidTr="000F0AF9">
        <w:trPr>
          <w:trHeight w:val="276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B58FD" w:rsidRPr="003B58FD" w:rsidTr="000F0AF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6772,30</w:t>
            </w:r>
          </w:p>
        </w:tc>
      </w:tr>
      <w:tr w:rsidR="003B58FD" w:rsidRPr="003B58FD" w:rsidTr="000F0AF9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879,30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879,30</w:t>
            </w:r>
          </w:p>
        </w:tc>
      </w:tr>
      <w:tr w:rsidR="003B58FD" w:rsidRPr="003B58FD" w:rsidTr="000F0AF9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879,30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673,00</w:t>
            </w:r>
          </w:p>
        </w:tc>
      </w:tr>
      <w:tr w:rsidR="003B58FD" w:rsidRPr="003B58FD" w:rsidTr="000F0AF9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3,00</w:t>
            </w:r>
          </w:p>
        </w:tc>
      </w:tr>
      <w:tr w:rsidR="003B58FD" w:rsidRPr="003B58FD" w:rsidTr="000F0AF9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203,30</w:t>
            </w:r>
          </w:p>
        </w:tc>
      </w:tr>
      <w:tr w:rsidR="003B58FD" w:rsidRPr="003B58FD" w:rsidTr="000F0AF9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2211,90</w:t>
            </w:r>
          </w:p>
        </w:tc>
      </w:tr>
      <w:tr w:rsidR="003B58FD" w:rsidRPr="003B58FD" w:rsidTr="000F0AF9">
        <w:trPr>
          <w:trHeight w:val="6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2211,90</w:t>
            </w:r>
          </w:p>
        </w:tc>
      </w:tr>
      <w:tr w:rsidR="003B58FD" w:rsidRPr="003B58FD" w:rsidTr="000F0AF9">
        <w:trPr>
          <w:trHeight w:val="300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Основное мероприятие "</w:t>
            </w:r>
            <w:r w:rsidRPr="003B58F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2211,90</w:t>
            </w:r>
          </w:p>
        </w:tc>
      </w:tr>
      <w:tr w:rsidR="003B58FD" w:rsidRPr="003B58FD" w:rsidTr="000F0AF9">
        <w:trPr>
          <w:trHeight w:val="37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2211,90</w:t>
            </w:r>
          </w:p>
        </w:tc>
      </w:tr>
      <w:tr w:rsidR="003B58FD" w:rsidRPr="003B58FD" w:rsidTr="000F0AF9">
        <w:trPr>
          <w:trHeight w:val="4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1623,10</w:t>
            </w:r>
          </w:p>
        </w:tc>
      </w:tr>
      <w:tr w:rsidR="003B58FD" w:rsidRPr="003B58FD" w:rsidTr="000F0AF9">
        <w:trPr>
          <w:trHeight w:val="6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6,90</w:t>
            </w:r>
          </w:p>
        </w:tc>
      </w:tr>
      <w:tr w:rsidR="003B58FD" w:rsidRPr="003B58FD" w:rsidTr="000F0AF9">
        <w:trPr>
          <w:trHeight w:val="7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490,20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24,50</w:t>
            </w:r>
          </w:p>
        </w:tc>
      </w:tr>
      <w:tr w:rsidR="003B58FD" w:rsidRPr="003B58FD" w:rsidTr="000F0AF9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67,20</w:t>
            </w:r>
          </w:p>
        </w:tc>
      </w:tr>
      <w:tr w:rsidR="003B58FD" w:rsidRPr="003B58FD" w:rsidTr="000F0AF9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33,00</w:t>
            </w:r>
          </w:p>
        </w:tc>
      </w:tr>
      <w:tr w:rsidR="003B58FD" w:rsidRPr="003B58FD" w:rsidTr="000F0AF9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33,00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Основное мероприятие "</w:t>
            </w:r>
            <w:r w:rsidRPr="003B58F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33,00</w:t>
            </w:r>
          </w:p>
        </w:tc>
      </w:tr>
      <w:tr w:rsidR="003B58FD" w:rsidRPr="003B58FD" w:rsidTr="000F0AF9">
        <w:trPr>
          <w:trHeight w:val="266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</w:t>
            </w:r>
            <w:r w:rsidRPr="003B58FD">
              <w:rPr>
                <w:sz w:val="20"/>
                <w:szCs w:val="20"/>
              </w:rPr>
              <w:lastRenderedPageBreak/>
              <w:t>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33,00</w:t>
            </w:r>
          </w:p>
        </w:tc>
      </w:tr>
      <w:tr w:rsidR="003B58FD" w:rsidRPr="003B58FD" w:rsidTr="000F0AF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33,00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3B58FD" w:rsidRPr="003B58FD" w:rsidTr="000F0AF9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1,00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1,00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1,00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3647,10</w:t>
            </w:r>
          </w:p>
        </w:tc>
      </w:tr>
      <w:tr w:rsidR="003B58FD" w:rsidRPr="003B58FD" w:rsidTr="000F0AF9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3507,90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Основное мероприятие "</w:t>
            </w:r>
            <w:r w:rsidRPr="003B58F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3507,90</w:t>
            </w:r>
          </w:p>
        </w:tc>
      </w:tr>
      <w:tr w:rsidR="003B58FD" w:rsidRPr="003B58FD" w:rsidTr="000F0AF9">
        <w:trPr>
          <w:trHeight w:val="522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3507,90</w:t>
            </w:r>
          </w:p>
        </w:tc>
      </w:tr>
      <w:tr w:rsidR="003B58FD" w:rsidRPr="003B58FD" w:rsidTr="000F0AF9">
        <w:trPr>
          <w:trHeight w:val="9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3507,90</w:t>
            </w:r>
          </w:p>
        </w:tc>
      </w:tr>
      <w:tr w:rsidR="003B58FD" w:rsidRPr="003B58FD" w:rsidTr="000F0AF9">
        <w:trPr>
          <w:trHeight w:val="49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139,20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139,20</w:t>
            </w:r>
          </w:p>
        </w:tc>
      </w:tr>
      <w:tr w:rsidR="003B58FD" w:rsidRPr="003B58FD" w:rsidTr="000F0AF9">
        <w:trPr>
          <w:trHeight w:val="47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139,20</w:t>
            </w:r>
          </w:p>
        </w:tc>
      </w:tr>
      <w:tr w:rsidR="003B58FD" w:rsidRPr="003B58FD" w:rsidTr="000F0AF9">
        <w:trPr>
          <w:trHeight w:val="10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139,20</w:t>
            </w:r>
          </w:p>
        </w:tc>
      </w:tr>
      <w:tr w:rsidR="003B58FD" w:rsidRPr="003B58FD" w:rsidTr="000F0AF9">
        <w:trPr>
          <w:trHeight w:val="60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7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6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4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28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226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559,60</w:t>
            </w:r>
          </w:p>
        </w:tc>
      </w:tr>
      <w:tr w:rsidR="003B58FD" w:rsidRPr="003B58FD" w:rsidTr="000F0AF9">
        <w:trPr>
          <w:trHeight w:val="259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559,60</w:t>
            </w:r>
          </w:p>
        </w:tc>
      </w:tr>
      <w:tr w:rsidR="003B58FD" w:rsidRPr="003B58FD" w:rsidTr="000F0AF9">
        <w:trPr>
          <w:trHeight w:val="46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559,60</w:t>
            </w:r>
          </w:p>
        </w:tc>
      </w:tr>
      <w:tr w:rsidR="003B58FD" w:rsidRPr="003B58FD" w:rsidTr="000F0AF9">
        <w:trPr>
          <w:trHeight w:val="4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559,60</w:t>
            </w:r>
          </w:p>
        </w:tc>
      </w:tr>
      <w:tr w:rsidR="003B58FD" w:rsidRPr="003B58FD" w:rsidTr="000F0AF9">
        <w:trPr>
          <w:trHeight w:val="13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559,60</w:t>
            </w:r>
          </w:p>
        </w:tc>
      </w:tr>
      <w:tr w:rsidR="003B58FD" w:rsidRPr="003B58FD" w:rsidTr="000F0AF9">
        <w:trPr>
          <w:trHeight w:val="27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69,60</w:t>
            </w:r>
          </w:p>
        </w:tc>
      </w:tr>
      <w:tr w:rsidR="003B58FD" w:rsidRPr="003B58FD" w:rsidTr="000F0AF9">
        <w:trPr>
          <w:trHeight w:val="263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490,00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lastRenderedPageBreak/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778,30</w:t>
            </w:r>
          </w:p>
        </w:tc>
      </w:tr>
      <w:tr w:rsidR="003B58FD" w:rsidRPr="003B58FD" w:rsidTr="000F0AF9">
        <w:trPr>
          <w:trHeight w:val="12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454,00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454,00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454,00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454,00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4,70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449,30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324,30</w:t>
            </w:r>
          </w:p>
        </w:tc>
      </w:tr>
      <w:tr w:rsidR="003B58FD" w:rsidRPr="003B58FD" w:rsidTr="000F0AF9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287,70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287,70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189,90</w:t>
            </w:r>
          </w:p>
        </w:tc>
      </w:tr>
      <w:tr w:rsidR="003B58FD" w:rsidRPr="003B58FD" w:rsidTr="000F0AF9">
        <w:trPr>
          <w:trHeight w:val="3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29,90</w:t>
            </w:r>
          </w:p>
        </w:tc>
      </w:tr>
      <w:tr w:rsidR="003B58FD" w:rsidRPr="003B58FD" w:rsidTr="000F0AF9">
        <w:trPr>
          <w:trHeight w:val="3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160,00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90,80</w:t>
            </w:r>
          </w:p>
        </w:tc>
      </w:tr>
      <w:tr w:rsidR="003B58FD" w:rsidRPr="003B58FD" w:rsidTr="000F0AF9">
        <w:trPr>
          <w:trHeight w:val="27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40,00</w:t>
            </w:r>
          </w:p>
        </w:tc>
      </w:tr>
      <w:tr w:rsidR="003B58FD" w:rsidRPr="003B58FD" w:rsidTr="000F0AF9">
        <w:trPr>
          <w:trHeight w:val="28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50,80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7,00</w:t>
            </w:r>
          </w:p>
        </w:tc>
      </w:tr>
      <w:tr w:rsidR="003B58FD" w:rsidRPr="003B58FD" w:rsidTr="000F0AF9">
        <w:trPr>
          <w:trHeight w:val="287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7,00</w:t>
            </w:r>
          </w:p>
        </w:tc>
      </w:tr>
      <w:tr w:rsidR="003B58FD" w:rsidRPr="003B58FD" w:rsidTr="000F0AF9">
        <w:trPr>
          <w:trHeight w:val="4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36,60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36,60</w:t>
            </w:r>
          </w:p>
        </w:tc>
      </w:tr>
      <w:tr w:rsidR="003B58FD" w:rsidRPr="003B58FD" w:rsidTr="000F0AF9">
        <w:trPr>
          <w:trHeight w:val="7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6,60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6,60</w:t>
            </w:r>
          </w:p>
        </w:tc>
      </w:tr>
      <w:tr w:rsidR="003B58FD" w:rsidRPr="003B58FD" w:rsidTr="000F0AF9">
        <w:trPr>
          <w:trHeight w:val="142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30,00</w:t>
            </w:r>
          </w:p>
        </w:tc>
      </w:tr>
      <w:tr w:rsidR="003B58FD" w:rsidRPr="003B58FD" w:rsidTr="000F0AF9">
        <w:trPr>
          <w:trHeight w:val="142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15,00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15,00</w:t>
            </w:r>
          </w:p>
        </w:tc>
      </w:tr>
      <w:tr w:rsidR="003B58FD" w:rsidRPr="003B58FD" w:rsidTr="000F0AF9">
        <w:trPr>
          <w:trHeight w:val="15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15,00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15,00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7051,80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5968,90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5968,90</w:t>
            </w:r>
          </w:p>
        </w:tc>
      </w:tr>
      <w:tr w:rsidR="003B58FD" w:rsidRPr="003B58FD" w:rsidTr="000F0AF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5532,60</w:t>
            </w:r>
          </w:p>
        </w:tc>
      </w:tr>
      <w:tr w:rsidR="003B58FD" w:rsidRPr="003B58FD" w:rsidTr="000F0AF9">
        <w:trPr>
          <w:trHeight w:val="6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5532,60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5532,60</w:t>
            </w:r>
          </w:p>
        </w:tc>
      </w:tr>
      <w:tr w:rsidR="003B58FD" w:rsidRPr="003B58FD" w:rsidTr="000F0AF9">
        <w:trPr>
          <w:trHeight w:val="7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436,30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436,30</w:t>
            </w:r>
          </w:p>
        </w:tc>
      </w:tr>
      <w:tr w:rsidR="003B58FD" w:rsidRPr="003B58FD" w:rsidTr="000F0AF9">
        <w:trPr>
          <w:trHeight w:val="37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1082,90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1082,90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1082,90</w:t>
            </w:r>
          </w:p>
        </w:tc>
      </w:tr>
      <w:tr w:rsidR="003B58FD" w:rsidRPr="003B58FD" w:rsidTr="000F0AF9">
        <w:trPr>
          <w:trHeight w:val="6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542,60</w:t>
            </w:r>
          </w:p>
        </w:tc>
      </w:tr>
      <w:tr w:rsidR="003B58FD" w:rsidRPr="003B58FD" w:rsidTr="000F0AF9">
        <w:trPr>
          <w:trHeight w:val="43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40,00</w:t>
            </w:r>
          </w:p>
        </w:tc>
      </w:tr>
      <w:tr w:rsidR="003B58FD" w:rsidRPr="003B58FD" w:rsidTr="000F0AF9">
        <w:trPr>
          <w:trHeight w:val="3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148,10</w:t>
            </w:r>
          </w:p>
        </w:tc>
      </w:tr>
      <w:tr w:rsidR="003B58FD" w:rsidRPr="003B58FD" w:rsidTr="000F0AF9">
        <w:trPr>
          <w:trHeight w:val="33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250,50</w:t>
            </w:r>
          </w:p>
        </w:tc>
      </w:tr>
      <w:tr w:rsidR="003B58FD" w:rsidRPr="003B58FD" w:rsidTr="000F0AF9">
        <w:trPr>
          <w:trHeight w:val="34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60,00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44,00</w:t>
            </w:r>
          </w:p>
        </w:tc>
      </w:tr>
      <w:tr w:rsidR="003B58FD" w:rsidRPr="003B58FD" w:rsidTr="000F0AF9">
        <w:trPr>
          <w:trHeight w:val="6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370,30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370,30</w:t>
            </w:r>
          </w:p>
        </w:tc>
      </w:tr>
      <w:tr w:rsidR="003B58FD" w:rsidRPr="003B58FD" w:rsidTr="000F0AF9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color w:val="000000"/>
                <w:sz w:val="20"/>
                <w:szCs w:val="20"/>
              </w:rPr>
            </w:pPr>
            <w:r w:rsidRPr="003B58FD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170,00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170,00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165,70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165,70</w:t>
            </w:r>
          </w:p>
        </w:tc>
      </w:tr>
      <w:tr w:rsidR="003B58FD" w:rsidRPr="003B58FD" w:rsidTr="000F0AF9">
        <w:trPr>
          <w:trHeight w:val="4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165,70</w:t>
            </w:r>
          </w:p>
        </w:tc>
      </w:tr>
      <w:tr w:rsidR="003B58FD" w:rsidRPr="003B58FD" w:rsidTr="000F0AF9">
        <w:trPr>
          <w:trHeight w:val="40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165,70</w:t>
            </w:r>
          </w:p>
        </w:tc>
      </w:tr>
      <w:tr w:rsidR="003B58FD" w:rsidRPr="003B58FD" w:rsidTr="000F0AF9">
        <w:trPr>
          <w:trHeight w:val="345"/>
        </w:trPr>
        <w:tc>
          <w:tcPr>
            <w:tcW w:w="52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165,70</w:t>
            </w:r>
          </w:p>
        </w:tc>
      </w:tr>
      <w:tr w:rsidR="003B58FD" w:rsidRPr="003B58FD" w:rsidTr="000F0AF9">
        <w:trPr>
          <w:trHeight w:val="66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165,70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72,10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72,10</w:t>
            </w:r>
          </w:p>
        </w:tc>
      </w:tr>
      <w:tr w:rsidR="003B58FD" w:rsidRPr="003B58FD" w:rsidTr="000F0AF9">
        <w:trPr>
          <w:trHeight w:val="7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72,10</w:t>
            </w:r>
          </w:p>
        </w:tc>
      </w:tr>
      <w:tr w:rsidR="003B58FD" w:rsidRPr="003B58FD" w:rsidTr="000F0AF9">
        <w:trPr>
          <w:trHeight w:val="3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72,10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72,10</w:t>
            </w:r>
          </w:p>
        </w:tc>
      </w:tr>
      <w:tr w:rsidR="003B58FD" w:rsidRPr="003B58FD" w:rsidTr="000F0AF9">
        <w:trPr>
          <w:trHeight w:val="31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jc w:val="center"/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72,10</w:t>
            </w:r>
          </w:p>
        </w:tc>
      </w:tr>
      <w:tr w:rsidR="003B58FD" w:rsidRPr="003B58FD" w:rsidTr="000F0AF9">
        <w:trPr>
          <w:trHeight w:val="46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8FD" w:rsidRPr="003B58FD" w:rsidRDefault="003B58FD">
            <w:pPr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rPr>
                <w:sz w:val="20"/>
                <w:szCs w:val="20"/>
              </w:rPr>
            </w:pPr>
            <w:r w:rsidRPr="003B58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8FD" w:rsidRPr="003B58FD" w:rsidRDefault="003B58FD">
            <w:pPr>
              <w:jc w:val="center"/>
              <w:rPr>
                <w:b/>
                <w:bCs/>
                <w:sz w:val="20"/>
                <w:szCs w:val="20"/>
              </w:rPr>
            </w:pPr>
            <w:r w:rsidRPr="003B58FD">
              <w:rPr>
                <w:b/>
                <w:bCs/>
                <w:sz w:val="20"/>
                <w:szCs w:val="20"/>
              </w:rPr>
              <w:t>15459,80</w:t>
            </w:r>
          </w:p>
        </w:tc>
      </w:tr>
    </w:tbl>
    <w:p w:rsidR="000F0AF9" w:rsidRDefault="000F0AF9" w:rsidP="003B58FD">
      <w:pPr>
        <w:tabs>
          <w:tab w:val="left" w:pos="7035"/>
        </w:tabs>
        <w:jc w:val="center"/>
        <w:rPr>
          <w:sz w:val="20"/>
          <w:szCs w:val="20"/>
        </w:rPr>
      </w:pPr>
    </w:p>
    <w:p w:rsidR="000F0AF9" w:rsidRPr="000F0AF9" w:rsidRDefault="000F0AF9" w:rsidP="000F0AF9">
      <w:pPr>
        <w:rPr>
          <w:sz w:val="20"/>
          <w:szCs w:val="20"/>
        </w:rPr>
      </w:pPr>
    </w:p>
    <w:p w:rsidR="000F0AF9" w:rsidRPr="000F0AF9" w:rsidRDefault="000F0AF9" w:rsidP="000F0AF9">
      <w:pPr>
        <w:rPr>
          <w:sz w:val="20"/>
          <w:szCs w:val="20"/>
        </w:rPr>
      </w:pPr>
    </w:p>
    <w:p w:rsidR="000F0AF9" w:rsidRDefault="000F0AF9" w:rsidP="000F0AF9">
      <w:pPr>
        <w:rPr>
          <w:sz w:val="20"/>
          <w:szCs w:val="20"/>
        </w:rPr>
      </w:pPr>
    </w:p>
    <w:p w:rsidR="003B58FD" w:rsidRDefault="000F0AF9" w:rsidP="000F0AF9">
      <w:pPr>
        <w:tabs>
          <w:tab w:val="left" w:pos="81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0F0AF9" w:rsidRDefault="000F0AF9" w:rsidP="000F0AF9">
      <w:pPr>
        <w:tabs>
          <w:tab w:val="left" w:pos="8100"/>
        </w:tabs>
        <w:rPr>
          <w:sz w:val="20"/>
          <w:szCs w:val="20"/>
        </w:rPr>
      </w:pPr>
    </w:p>
    <w:p w:rsidR="000F0AF9" w:rsidRPr="004E1952" w:rsidRDefault="00120420" w:rsidP="000F0AF9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13</w:t>
      </w:r>
    </w:p>
    <w:p w:rsidR="000F0AF9" w:rsidRPr="004E1952" w:rsidRDefault="000F0AF9" w:rsidP="000F0AF9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0F0AF9" w:rsidRPr="004E1952" w:rsidRDefault="000F0AF9" w:rsidP="000F0AF9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0F0AF9" w:rsidRDefault="000F0AF9" w:rsidP="000F0AF9">
      <w:pPr>
        <w:tabs>
          <w:tab w:val="left" w:pos="7785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120420" w:rsidRDefault="00120420" w:rsidP="000F0AF9">
      <w:pPr>
        <w:tabs>
          <w:tab w:val="left" w:pos="8100"/>
        </w:tabs>
        <w:rPr>
          <w:sz w:val="20"/>
          <w:szCs w:val="20"/>
        </w:rPr>
      </w:pPr>
    </w:p>
    <w:p w:rsidR="00120420" w:rsidRPr="003B58FD" w:rsidRDefault="00120420" w:rsidP="00120420">
      <w:pPr>
        <w:tabs>
          <w:tab w:val="left" w:pos="7035"/>
        </w:tabs>
        <w:jc w:val="center"/>
      </w:pPr>
      <w:r w:rsidRPr="003B58FD">
        <w:t>Ведомственная структура расходов бюджета</w:t>
      </w:r>
    </w:p>
    <w:p w:rsidR="000F0AF9" w:rsidRDefault="00120420" w:rsidP="00120420">
      <w:pPr>
        <w:tabs>
          <w:tab w:val="left" w:pos="8100"/>
        </w:tabs>
        <w:jc w:val="center"/>
      </w:pPr>
      <w:r w:rsidRPr="003B58FD">
        <w:t xml:space="preserve">муниципального образования "Сосново-Озерское" </w:t>
      </w:r>
      <w:r w:rsidRPr="00120420">
        <w:t>на 2023 и 2024 годы</w:t>
      </w:r>
    </w:p>
    <w:p w:rsidR="00120420" w:rsidRDefault="00120420" w:rsidP="00120420">
      <w:pPr>
        <w:tabs>
          <w:tab w:val="left" w:pos="8100"/>
        </w:tabs>
        <w:jc w:val="center"/>
      </w:pPr>
    </w:p>
    <w:p w:rsidR="00120420" w:rsidRPr="00120420" w:rsidRDefault="00120420" w:rsidP="00120420">
      <w:pPr>
        <w:tabs>
          <w:tab w:val="left" w:pos="8100"/>
        </w:tabs>
        <w:jc w:val="right"/>
        <w:rPr>
          <w:sz w:val="20"/>
          <w:szCs w:val="20"/>
        </w:rPr>
      </w:pPr>
      <w:r w:rsidRPr="00120420">
        <w:rPr>
          <w:sz w:val="20"/>
          <w:szCs w:val="20"/>
        </w:rPr>
        <w:t>(тыс. рублей)</w:t>
      </w:r>
    </w:p>
    <w:tbl>
      <w:tblPr>
        <w:tblW w:w="10916" w:type="dxa"/>
        <w:tblInd w:w="-318" w:type="dxa"/>
        <w:tblLayout w:type="fixed"/>
        <w:tblLook w:val="04A0"/>
      </w:tblPr>
      <w:tblGrid>
        <w:gridCol w:w="4679"/>
        <w:gridCol w:w="567"/>
        <w:gridCol w:w="533"/>
        <w:gridCol w:w="562"/>
        <w:gridCol w:w="1423"/>
        <w:gridCol w:w="567"/>
        <w:gridCol w:w="567"/>
        <w:gridCol w:w="992"/>
        <w:gridCol w:w="1026"/>
      </w:tblGrid>
      <w:tr w:rsidR="00120420" w:rsidRPr="00120420" w:rsidTr="00120420">
        <w:trPr>
          <w:trHeight w:val="276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2023 г.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2024 г.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20420" w:rsidRPr="00120420" w:rsidTr="00120420">
        <w:trPr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6772,30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6772,30</w:t>
            </w:r>
          </w:p>
        </w:tc>
      </w:tr>
      <w:tr w:rsidR="00120420" w:rsidRPr="00120420" w:rsidTr="00120420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879,30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879,30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879,30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879,30</w:t>
            </w:r>
          </w:p>
        </w:tc>
      </w:tr>
      <w:tr w:rsidR="00120420" w:rsidRPr="00120420" w:rsidTr="00120420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879,30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879,30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673,00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673,00</w:t>
            </w:r>
          </w:p>
        </w:tc>
      </w:tr>
      <w:tr w:rsidR="00120420" w:rsidRPr="00120420" w:rsidTr="00120420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3,00</w:t>
            </w:r>
          </w:p>
        </w:tc>
      </w:tr>
      <w:tr w:rsidR="00120420" w:rsidRPr="00120420" w:rsidTr="00120420">
        <w:trPr>
          <w:trHeight w:val="6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203,30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203,30</w:t>
            </w:r>
          </w:p>
        </w:tc>
      </w:tr>
      <w:tr w:rsidR="00120420" w:rsidRPr="00120420" w:rsidTr="00120420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2211,90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2211,90</w:t>
            </w:r>
          </w:p>
        </w:tc>
      </w:tr>
      <w:tr w:rsidR="00120420" w:rsidRPr="00120420" w:rsidTr="00120420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2211,90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2211,90</w:t>
            </w:r>
          </w:p>
        </w:tc>
      </w:tr>
      <w:tr w:rsidR="00120420" w:rsidRPr="00120420" w:rsidTr="00120420">
        <w:trPr>
          <w:trHeight w:val="30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Основное мероприятие "</w:t>
            </w:r>
            <w:r w:rsidRPr="00120420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2211,90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2211,90</w:t>
            </w:r>
          </w:p>
        </w:tc>
      </w:tr>
      <w:tr w:rsidR="00120420" w:rsidRPr="00120420" w:rsidTr="00120420">
        <w:trPr>
          <w:trHeight w:val="37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2211,90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2211,90</w:t>
            </w:r>
          </w:p>
        </w:tc>
      </w:tr>
      <w:tr w:rsidR="00120420" w:rsidRPr="00120420" w:rsidTr="00120420">
        <w:trPr>
          <w:trHeight w:val="4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1623,10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1623,10</w:t>
            </w:r>
          </w:p>
        </w:tc>
      </w:tr>
      <w:tr w:rsidR="00120420" w:rsidRPr="00120420" w:rsidTr="00120420">
        <w:trPr>
          <w:trHeight w:val="6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6,90</w:t>
            </w:r>
          </w:p>
        </w:tc>
      </w:tr>
      <w:tr w:rsidR="00120420" w:rsidRPr="00120420" w:rsidTr="00120420">
        <w:trPr>
          <w:trHeight w:val="7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490,20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490,20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24,50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24,50</w:t>
            </w:r>
          </w:p>
        </w:tc>
      </w:tr>
      <w:tr w:rsidR="00120420" w:rsidRPr="00120420" w:rsidTr="00120420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67,20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67,20</w:t>
            </w:r>
          </w:p>
        </w:tc>
      </w:tr>
      <w:tr w:rsidR="00120420" w:rsidRPr="00120420" w:rsidTr="00120420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33,00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33,00</w:t>
            </w:r>
          </w:p>
        </w:tc>
      </w:tr>
      <w:tr w:rsidR="00120420" w:rsidRPr="00120420" w:rsidTr="00120420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Основное мероприятие "</w:t>
            </w:r>
            <w:r w:rsidRPr="00120420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</w:tr>
      <w:tr w:rsidR="00120420" w:rsidRPr="00120420" w:rsidTr="00120420">
        <w:trPr>
          <w:trHeight w:val="141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</w:tr>
      <w:tr w:rsidR="00120420" w:rsidRPr="00120420" w:rsidTr="00120420">
        <w:trPr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33,00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120420" w:rsidRPr="00120420" w:rsidTr="00120420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3647,10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3647,10</w:t>
            </w:r>
          </w:p>
        </w:tc>
      </w:tr>
      <w:tr w:rsidR="00120420" w:rsidRPr="00120420" w:rsidTr="00120420">
        <w:trPr>
          <w:trHeight w:val="6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Основное мероприятие "</w:t>
            </w:r>
            <w:r w:rsidRPr="00120420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</w:tr>
      <w:tr w:rsidR="00120420" w:rsidRPr="00120420" w:rsidTr="00120420">
        <w:trPr>
          <w:trHeight w:val="67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</w:tr>
      <w:tr w:rsidR="00120420" w:rsidRPr="00120420" w:rsidTr="00120420">
        <w:trPr>
          <w:trHeight w:val="9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3507,90</w:t>
            </w:r>
          </w:p>
        </w:tc>
      </w:tr>
      <w:tr w:rsidR="00120420" w:rsidRPr="00120420" w:rsidTr="00120420">
        <w:trPr>
          <w:trHeight w:val="49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</w:tr>
      <w:tr w:rsidR="00120420" w:rsidRPr="00120420" w:rsidTr="00120420">
        <w:trPr>
          <w:trHeight w:val="394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</w:tr>
      <w:tr w:rsidR="00120420" w:rsidRPr="00120420" w:rsidTr="00120420">
        <w:trPr>
          <w:trHeight w:val="10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139,20</w:t>
            </w:r>
          </w:p>
        </w:tc>
      </w:tr>
      <w:tr w:rsidR="00120420" w:rsidRPr="00120420" w:rsidTr="00120420">
        <w:trPr>
          <w:trHeight w:val="60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7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6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4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4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769,30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782,00</w:t>
            </w:r>
          </w:p>
        </w:tc>
      </w:tr>
      <w:tr w:rsidR="00120420" w:rsidRPr="00120420" w:rsidTr="00120420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454,00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454,00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454,00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454,00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454,00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454,00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454,00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454,00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4,70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449,30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449,30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315,30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328,00</w:t>
            </w:r>
          </w:p>
        </w:tc>
      </w:tr>
      <w:tr w:rsidR="00120420" w:rsidRPr="00120420" w:rsidTr="00120420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308,70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321,40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308,70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321,40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189,90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189,90</w:t>
            </w:r>
          </w:p>
        </w:tc>
      </w:tr>
      <w:tr w:rsidR="00120420" w:rsidRPr="00120420" w:rsidTr="00120420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29,90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29,90</w:t>
            </w:r>
          </w:p>
        </w:tc>
      </w:tr>
      <w:tr w:rsidR="00120420" w:rsidRPr="00120420" w:rsidTr="00120420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160,00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111,80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124,50</w:t>
            </w:r>
          </w:p>
        </w:tc>
      </w:tr>
      <w:tr w:rsidR="00120420" w:rsidRPr="00120420" w:rsidTr="00120420">
        <w:trPr>
          <w:trHeight w:val="257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61,00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73,70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50,80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50,80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7,00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7,00</w:t>
            </w:r>
          </w:p>
        </w:tc>
      </w:tr>
      <w:tr w:rsidR="00120420" w:rsidRPr="00120420" w:rsidTr="00120420">
        <w:trPr>
          <w:trHeight w:val="4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</w:tr>
      <w:tr w:rsidR="00120420" w:rsidRPr="00120420" w:rsidTr="00120420">
        <w:trPr>
          <w:trHeight w:val="7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6,60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7051,80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7051,80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5968,90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5968,90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5968,90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5968,90</w:t>
            </w:r>
          </w:p>
        </w:tc>
      </w:tr>
      <w:tr w:rsidR="00120420" w:rsidRPr="00120420" w:rsidTr="00120420">
        <w:trPr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5532,60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5532,60</w:t>
            </w:r>
          </w:p>
        </w:tc>
      </w:tr>
      <w:tr w:rsidR="00120420" w:rsidRPr="00120420" w:rsidTr="00120420">
        <w:trPr>
          <w:trHeight w:val="6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5532,60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5532,60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5532,60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5532,60</w:t>
            </w:r>
          </w:p>
        </w:tc>
      </w:tr>
      <w:tr w:rsidR="00120420" w:rsidRPr="00120420" w:rsidTr="00120420">
        <w:trPr>
          <w:trHeight w:val="7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436,30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436,30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436,30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436,30</w:t>
            </w:r>
          </w:p>
        </w:tc>
      </w:tr>
      <w:tr w:rsidR="00120420" w:rsidRPr="00120420" w:rsidTr="00120420">
        <w:trPr>
          <w:trHeight w:val="37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1082,90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1082,90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1082,90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1082,90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1082,90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1082,90</w:t>
            </w:r>
          </w:p>
        </w:tc>
      </w:tr>
      <w:tr w:rsidR="00120420" w:rsidRPr="00120420" w:rsidTr="00120420">
        <w:trPr>
          <w:trHeight w:val="6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542,60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542,60</w:t>
            </w:r>
          </w:p>
        </w:tc>
      </w:tr>
      <w:tr w:rsidR="00120420" w:rsidRPr="00120420" w:rsidTr="00120420">
        <w:trPr>
          <w:trHeight w:val="43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40,00</w:t>
            </w:r>
          </w:p>
        </w:tc>
      </w:tr>
      <w:tr w:rsidR="00120420" w:rsidRPr="00120420" w:rsidTr="00120420">
        <w:trPr>
          <w:trHeight w:val="36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148,10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148,10</w:t>
            </w:r>
          </w:p>
        </w:tc>
      </w:tr>
      <w:tr w:rsidR="00120420" w:rsidRPr="00120420" w:rsidTr="00120420">
        <w:trPr>
          <w:trHeight w:val="33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250,50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250,50</w:t>
            </w:r>
          </w:p>
        </w:tc>
      </w:tr>
      <w:tr w:rsidR="00120420" w:rsidRPr="00120420" w:rsidTr="00120420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60,00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44,00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44,00</w:t>
            </w:r>
          </w:p>
        </w:tc>
      </w:tr>
      <w:tr w:rsidR="00120420" w:rsidRPr="00120420" w:rsidTr="00120420">
        <w:trPr>
          <w:trHeight w:val="6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 xml:space="preserve">Расходы на передачу полномочий по созданию условий для организаций досуга и обеспечения жителей  услугами организаций культуры в части </w:t>
            </w:r>
            <w:r w:rsidRPr="00120420">
              <w:rPr>
                <w:sz w:val="20"/>
                <w:szCs w:val="20"/>
              </w:rPr>
              <w:lastRenderedPageBreak/>
              <w:t>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370,30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370,30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370,30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370,30</w:t>
            </w:r>
          </w:p>
        </w:tc>
      </w:tr>
      <w:tr w:rsidR="00120420" w:rsidRPr="00120420" w:rsidTr="00120420">
        <w:trPr>
          <w:trHeight w:val="4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color w:val="000000"/>
                <w:sz w:val="20"/>
                <w:szCs w:val="20"/>
              </w:rPr>
            </w:pPr>
            <w:r w:rsidRPr="00120420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170,00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170,00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08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170,00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170,00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165,70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165,70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165,70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165,70</w:t>
            </w:r>
          </w:p>
        </w:tc>
      </w:tr>
      <w:tr w:rsidR="00120420" w:rsidRPr="00120420" w:rsidTr="00120420">
        <w:trPr>
          <w:trHeight w:val="4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</w:tr>
      <w:tr w:rsidR="00120420" w:rsidRPr="00120420" w:rsidTr="00120420">
        <w:trPr>
          <w:trHeight w:val="40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Прочие непрограммные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</w:tr>
      <w:tr w:rsidR="00120420" w:rsidRPr="00120420" w:rsidTr="00120420">
        <w:trPr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</w:tr>
      <w:tr w:rsidR="00120420" w:rsidRPr="00120420" w:rsidTr="00120420">
        <w:trPr>
          <w:trHeight w:val="660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84 2 00 85010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165,70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72,10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72,10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72,10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72,10</w:t>
            </w:r>
          </w:p>
        </w:tc>
      </w:tr>
      <w:tr w:rsidR="00120420" w:rsidRPr="00120420" w:rsidTr="00120420">
        <w:trPr>
          <w:trHeight w:val="72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</w:tr>
      <w:tr w:rsidR="00120420" w:rsidRPr="00120420" w:rsidTr="00120420">
        <w:trPr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853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01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72,10</w:t>
            </w:r>
          </w:p>
        </w:tc>
      </w:tr>
      <w:tr w:rsidR="00120420" w:rsidRPr="00120420" w:rsidTr="00120420">
        <w:trPr>
          <w:trHeight w:val="315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0420" w:rsidRPr="00120420" w:rsidRDefault="00120420">
            <w:pPr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14891,20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14903,90</w:t>
            </w:r>
          </w:p>
        </w:tc>
      </w:tr>
    </w:tbl>
    <w:p w:rsidR="00120420" w:rsidRDefault="00120420" w:rsidP="00120420">
      <w:pPr>
        <w:tabs>
          <w:tab w:val="left" w:pos="8100"/>
        </w:tabs>
        <w:jc w:val="center"/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Pr="00120420" w:rsidRDefault="00120420" w:rsidP="00120420">
      <w:pPr>
        <w:rPr>
          <w:sz w:val="20"/>
          <w:szCs w:val="20"/>
        </w:rPr>
      </w:pPr>
    </w:p>
    <w:p w:rsidR="00120420" w:rsidRDefault="00120420" w:rsidP="00120420">
      <w:pPr>
        <w:rPr>
          <w:sz w:val="20"/>
          <w:szCs w:val="20"/>
        </w:rPr>
      </w:pPr>
    </w:p>
    <w:p w:rsidR="00120420" w:rsidRDefault="00120420" w:rsidP="00120420">
      <w:pPr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Default="00120420" w:rsidP="00120420">
      <w:pPr>
        <w:tabs>
          <w:tab w:val="left" w:pos="7575"/>
        </w:tabs>
        <w:rPr>
          <w:sz w:val="20"/>
          <w:szCs w:val="20"/>
        </w:rPr>
      </w:pPr>
    </w:p>
    <w:p w:rsidR="00120420" w:rsidRPr="004E1952" w:rsidRDefault="00120420" w:rsidP="00120420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14</w:t>
      </w:r>
    </w:p>
    <w:p w:rsidR="00120420" w:rsidRPr="004E1952" w:rsidRDefault="00120420" w:rsidP="00120420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120420" w:rsidRPr="004E1952" w:rsidRDefault="00120420" w:rsidP="00120420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120420" w:rsidRDefault="00120420" w:rsidP="00120420">
      <w:pPr>
        <w:tabs>
          <w:tab w:val="left" w:pos="7575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120420" w:rsidRDefault="00120420" w:rsidP="00120420">
      <w:pPr>
        <w:tabs>
          <w:tab w:val="left" w:pos="7575"/>
        </w:tabs>
        <w:jc w:val="right"/>
        <w:rPr>
          <w:sz w:val="16"/>
          <w:szCs w:val="16"/>
        </w:rPr>
      </w:pPr>
    </w:p>
    <w:p w:rsidR="00120420" w:rsidRDefault="00120420" w:rsidP="00120420">
      <w:pPr>
        <w:tabs>
          <w:tab w:val="left" w:pos="7575"/>
        </w:tabs>
        <w:jc w:val="center"/>
      </w:pPr>
      <w:r w:rsidRPr="00120420">
        <w:t>Источники финансирования дефицита местного бюджета на 2022 год</w:t>
      </w:r>
    </w:p>
    <w:p w:rsidR="00120420" w:rsidRDefault="00120420" w:rsidP="00120420"/>
    <w:p w:rsidR="00120420" w:rsidRPr="00120420" w:rsidRDefault="00850D7E" w:rsidP="00850D7E">
      <w:pPr>
        <w:tabs>
          <w:tab w:val="left" w:pos="2430"/>
        </w:tabs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</w:t>
      </w:r>
      <w:r w:rsidR="00120420" w:rsidRPr="00120420">
        <w:rPr>
          <w:sz w:val="20"/>
          <w:szCs w:val="20"/>
        </w:rPr>
        <w:t>(тыс. рублей)</w:t>
      </w:r>
    </w:p>
    <w:tbl>
      <w:tblPr>
        <w:tblW w:w="9786" w:type="dxa"/>
        <w:tblInd w:w="103" w:type="dxa"/>
        <w:tblLook w:val="04A0"/>
      </w:tblPr>
      <w:tblGrid>
        <w:gridCol w:w="3440"/>
        <w:gridCol w:w="4787"/>
        <w:gridCol w:w="1559"/>
      </w:tblGrid>
      <w:tr w:rsidR="00120420" w:rsidRPr="00120420" w:rsidTr="00850D7E">
        <w:trPr>
          <w:trHeight w:val="420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 w:rsidP="00120420">
            <w:pPr>
              <w:jc w:val="center"/>
              <w:rPr>
                <w:b/>
                <w:bCs/>
                <w:sz w:val="22"/>
                <w:szCs w:val="22"/>
              </w:rPr>
            </w:pPr>
            <w:r w:rsidRPr="0012042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 w:rsidP="00120420">
            <w:pPr>
              <w:jc w:val="center"/>
              <w:rPr>
                <w:b/>
                <w:bCs/>
                <w:sz w:val="22"/>
                <w:szCs w:val="22"/>
              </w:rPr>
            </w:pPr>
            <w:r w:rsidRPr="0012042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 w:rsidP="00120420">
            <w:pPr>
              <w:jc w:val="center"/>
              <w:rPr>
                <w:b/>
                <w:bCs/>
                <w:sz w:val="22"/>
                <w:szCs w:val="22"/>
              </w:rPr>
            </w:pPr>
            <w:r w:rsidRPr="00120420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120420" w:rsidRPr="00120420" w:rsidTr="00850D7E">
        <w:trPr>
          <w:trHeight w:val="6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0420" w:rsidRPr="00120420" w:rsidRDefault="00120420" w:rsidP="00120420">
            <w:pPr>
              <w:jc w:val="center"/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420" w:rsidRPr="00120420" w:rsidRDefault="00120420" w:rsidP="00120420">
            <w:pPr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0,00</w:t>
            </w:r>
          </w:p>
        </w:tc>
      </w:tr>
      <w:tr w:rsidR="00120420" w:rsidRPr="00120420" w:rsidTr="00850D7E">
        <w:trPr>
          <w:trHeight w:val="37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i/>
                <w:iCs/>
                <w:sz w:val="22"/>
                <w:szCs w:val="22"/>
              </w:rPr>
            </w:pPr>
            <w:r w:rsidRPr="00120420">
              <w:rPr>
                <w:i/>
                <w:iCs/>
                <w:sz w:val="22"/>
                <w:szCs w:val="22"/>
              </w:rPr>
              <w:t>000 01 05 00 00 00 0000 500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rPr>
                <w:i/>
                <w:iCs/>
                <w:sz w:val="22"/>
                <w:szCs w:val="22"/>
              </w:rPr>
            </w:pPr>
            <w:r w:rsidRPr="00120420"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i/>
                <w:iCs/>
                <w:sz w:val="20"/>
                <w:szCs w:val="20"/>
              </w:rPr>
            </w:pPr>
            <w:r w:rsidRPr="00120420">
              <w:rPr>
                <w:i/>
                <w:iCs/>
                <w:sz w:val="20"/>
                <w:szCs w:val="20"/>
              </w:rPr>
              <w:t>15459,80</w:t>
            </w:r>
          </w:p>
        </w:tc>
      </w:tr>
      <w:tr w:rsidR="00120420" w:rsidRPr="00120420" w:rsidTr="00850D7E">
        <w:trPr>
          <w:trHeight w:val="555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420" w:rsidRPr="00120420" w:rsidRDefault="00120420" w:rsidP="00120420">
            <w:pPr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15459,80</w:t>
            </w:r>
          </w:p>
        </w:tc>
      </w:tr>
      <w:tr w:rsidR="00120420" w:rsidRPr="00120420" w:rsidTr="00850D7E">
        <w:trPr>
          <w:trHeight w:val="48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i/>
                <w:iCs/>
                <w:sz w:val="22"/>
                <w:szCs w:val="22"/>
              </w:rPr>
            </w:pPr>
            <w:r w:rsidRPr="00120420">
              <w:rPr>
                <w:i/>
                <w:iCs/>
                <w:sz w:val="22"/>
                <w:szCs w:val="22"/>
              </w:rPr>
              <w:t>000 01 05 00 00 00 0000 600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rPr>
                <w:i/>
                <w:iCs/>
                <w:sz w:val="22"/>
                <w:szCs w:val="22"/>
              </w:rPr>
            </w:pPr>
            <w:r w:rsidRPr="00120420"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i/>
                <w:iCs/>
                <w:sz w:val="20"/>
                <w:szCs w:val="20"/>
              </w:rPr>
            </w:pPr>
            <w:r w:rsidRPr="00120420">
              <w:rPr>
                <w:i/>
                <w:iCs/>
                <w:sz w:val="20"/>
                <w:szCs w:val="20"/>
              </w:rPr>
              <w:t>15459,80</w:t>
            </w:r>
          </w:p>
        </w:tc>
      </w:tr>
      <w:tr w:rsidR="00120420" w:rsidRPr="00120420" w:rsidTr="00850D7E">
        <w:trPr>
          <w:trHeight w:val="6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0420" w:rsidRPr="00120420" w:rsidRDefault="00120420" w:rsidP="00120420">
            <w:pPr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sz w:val="20"/>
                <w:szCs w:val="20"/>
              </w:rPr>
            </w:pPr>
            <w:r w:rsidRPr="00120420">
              <w:rPr>
                <w:sz w:val="20"/>
                <w:szCs w:val="20"/>
              </w:rPr>
              <w:t>15459,80</w:t>
            </w:r>
          </w:p>
        </w:tc>
      </w:tr>
      <w:tr w:rsidR="00120420" w:rsidRPr="00120420" w:rsidTr="00850D7E">
        <w:trPr>
          <w:trHeight w:val="300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rPr>
                <w:sz w:val="22"/>
                <w:szCs w:val="22"/>
              </w:rPr>
            </w:pPr>
            <w:r w:rsidRPr="00120420">
              <w:rPr>
                <w:sz w:val="22"/>
                <w:szCs w:val="22"/>
              </w:rPr>
              <w:t> </w:t>
            </w:r>
          </w:p>
        </w:tc>
        <w:tc>
          <w:tcPr>
            <w:tcW w:w="4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0420" w:rsidRPr="00120420" w:rsidRDefault="00120420" w:rsidP="00120420">
            <w:pPr>
              <w:rPr>
                <w:b/>
                <w:bCs/>
                <w:sz w:val="22"/>
                <w:szCs w:val="22"/>
              </w:rPr>
            </w:pPr>
            <w:r w:rsidRPr="0012042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0420" w:rsidRPr="00120420" w:rsidRDefault="00120420" w:rsidP="00120420">
            <w:pPr>
              <w:jc w:val="center"/>
              <w:rPr>
                <w:b/>
                <w:bCs/>
                <w:sz w:val="20"/>
                <w:szCs w:val="20"/>
              </w:rPr>
            </w:pPr>
            <w:r w:rsidRPr="00120420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850D7E" w:rsidRDefault="00850D7E" w:rsidP="00120420">
      <w:pPr>
        <w:tabs>
          <w:tab w:val="left" w:pos="2430"/>
        </w:tabs>
      </w:pPr>
    </w:p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Default="00850D7E" w:rsidP="00850D7E"/>
    <w:p w:rsidR="00850D7E" w:rsidRDefault="00850D7E" w:rsidP="00850D7E"/>
    <w:p w:rsidR="00120420" w:rsidRDefault="00850D7E" w:rsidP="00850D7E">
      <w:pPr>
        <w:tabs>
          <w:tab w:val="left" w:pos="6510"/>
        </w:tabs>
      </w:pPr>
      <w:r>
        <w:tab/>
      </w: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Default="00850D7E" w:rsidP="00850D7E">
      <w:pPr>
        <w:tabs>
          <w:tab w:val="left" w:pos="6510"/>
        </w:tabs>
      </w:pP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t>Приложение 15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850D7E" w:rsidRDefault="00850D7E" w:rsidP="00850D7E">
      <w:pPr>
        <w:tabs>
          <w:tab w:val="left" w:pos="7575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850D7E" w:rsidRDefault="00850D7E" w:rsidP="00850D7E">
      <w:pPr>
        <w:tabs>
          <w:tab w:val="left" w:pos="7575"/>
        </w:tabs>
        <w:jc w:val="right"/>
        <w:rPr>
          <w:sz w:val="16"/>
          <w:szCs w:val="16"/>
        </w:rPr>
      </w:pPr>
    </w:p>
    <w:p w:rsidR="00850D7E" w:rsidRDefault="00850D7E" w:rsidP="00850D7E">
      <w:pPr>
        <w:tabs>
          <w:tab w:val="left" w:pos="6510"/>
        </w:tabs>
        <w:jc w:val="center"/>
      </w:pPr>
      <w:r w:rsidRPr="00850D7E">
        <w:t>Источники финансирования дефицита местного бюджета на 2023 и 2024 годы</w:t>
      </w:r>
    </w:p>
    <w:p w:rsidR="00850D7E" w:rsidRDefault="00850D7E" w:rsidP="00850D7E"/>
    <w:p w:rsidR="00850D7E" w:rsidRPr="00850D7E" w:rsidRDefault="00850D7E" w:rsidP="00850D7E">
      <w:pPr>
        <w:tabs>
          <w:tab w:val="left" w:pos="8640"/>
        </w:tabs>
        <w:rPr>
          <w:sz w:val="20"/>
          <w:szCs w:val="20"/>
        </w:rPr>
      </w:pPr>
      <w:r>
        <w:tab/>
      </w:r>
      <w:r w:rsidRPr="00850D7E">
        <w:rPr>
          <w:sz w:val="20"/>
          <w:szCs w:val="20"/>
        </w:rPr>
        <w:t>(тыс. рублей)</w:t>
      </w:r>
    </w:p>
    <w:tbl>
      <w:tblPr>
        <w:tblW w:w="10145" w:type="dxa"/>
        <w:tblInd w:w="103" w:type="dxa"/>
        <w:tblLook w:val="04A0"/>
      </w:tblPr>
      <w:tblGrid>
        <w:gridCol w:w="3120"/>
        <w:gridCol w:w="4965"/>
        <w:gridCol w:w="1060"/>
        <w:gridCol w:w="1000"/>
      </w:tblGrid>
      <w:tr w:rsidR="00850D7E" w:rsidRPr="00850D7E" w:rsidTr="00850D7E">
        <w:trPr>
          <w:trHeight w:val="420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D7E" w:rsidRPr="00850D7E" w:rsidRDefault="00850D7E" w:rsidP="00850D7E">
            <w:pPr>
              <w:jc w:val="center"/>
              <w:rPr>
                <w:b/>
                <w:bCs/>
                <w:sz w:val="22"/>
                <w:szCs w:val="22"/>
              </w:rPr>
            </w:pPr>
            <w:r w:rsidRPr="00850D7E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D7E" w:rsidRPr="00850D7E" w:rsidRDefault="00850D7E" w:rsidP="00850D7E">
            <w:pPr>
              <w:jc w:val="center"/>
              <w:rPr>
                <w:b/>
                <w:bCs/>
                <w:sz w:val="22"/>
                <w:szCs w:val="22"/>
              </w:rPr>
            </w:pPr>
            <w:r w:rsidRPr="00850D7E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D7E" w:rsidRPr="00850D7E" w:rsidRDefault="00850D7E" w:rsidP="00850D7E">
            <w:pPr>
              <w:jc w:val="center"/>
              <w:rPr>
                <w:b/>
                <w:bCs/>
                <w:sz w:val="22"/>
                <w:szCs w:val="22"/>
              </w:rPr>
            </w:pPr>
            <w:r w:rsidRPr="00850D7E">
              <w:rPr>
                <w:b/>
                <w:bCs/>
                <w:sz w:val="22"/>
                <w:szCs w:val="22"/>
              </w:rPr>
              <w:t>2023 г.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D7E" w:rsidRPr="00850D7E" w:rsidRDefault="00850D7E" w:rsidP="00850D7E">
            <w:pPr>
              <w:jc w:val="center"/>
              <w:rPr>
                <w:b/>
                <w:bCs/>
                <w:sz w:val="22"/>
                <w:szCs w:val="22"/>
              </w:rPr>
            </w:pPr>
            <w:r w:rsidRPr="00850D7E">
              <w:rPr>
                <w:b/>
                <w:bCs/>
                <w:sz w:val="22"/>
                <w:szCs w:val="22"/>
              </w:rPr>
              <w:t>2024 г.</w:t>
            </w:r>
          </w:p>
        </w:tc>
      </w:tr>
      <w:tr w:rsidR="00850D7E" w:rsidRPr="00850D7E" w:rsidTr="00850D7E">
        <w:trPr>
          <w:trHeight w:val="6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0D7E" w:rsidRPr="00850D7E" w:rsidRDefault="00850D7E" w:rsidP="00850D7E">
            <w:pPr>
              <w:jc w:val="center"/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0D7E" w:rsidRPr="00850D7E" w:rsidRDefault="00850D7E" w:rsidP="00850D7E">
            <w:pPr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0"/>
                <w:szCs w:val="20"/>
              </w:rPr>
            </w:pPr>
            <w:r w:rsidRPr="00850D7E">
              <w:rPr>
                <w:sz w:val="20"/>
                <w:szCs w:val="20"/>
              </w:rPr>
              <w:t>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0"/>
                <w:szCs w:val="20"/>
              </w:rPr>
            </w:pPr>
            <w:r w:rsidRPr="00850D7E">
              <w:rPr>
                <w:sz w:val="20"/>
                <w:szCs w:val="20"/>
              </w:rPr>
              <w:t>0,00</w:t>
            </w:r>
          </w:p>
        </w:tc>
      </w:tr>
      <w:tr w:rsidR="00850D7E" w:rsidRPr="00850D7E" w:rsidTr="00850D7E">
        <w:trPr>
          <w:trHeight w:val="375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i/>
                <w:iCs/>
                <w:sz w:val="22"/>
                <w:szCs w:val="22"/>
              </w:rPr>
            </w:pPr>
            <w:r w:rsidRPr="00850D7E">
              <w:rPr>
                <w:i/>
                <w:iCs/>
                <w:sz w:val="22"/>
                <w:szCs w:val="22"/>
              </w:rPr>
              <w:t>000 01 05 00 00 00 0000 500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rPr>
                <w:i/>
                <w:iCs/>
                <w:sz w:val="22"/>
                <w:szCs w:val="22"/>
              </w:rPr>
            </w:pPr>
            <w:r w:rsidRPr="00850D7E"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i/>
                <w:iCs/>
                <w:sz w:val="20"/>
                <w:szCs w:val="20"/>
              </w:rPr>
            </w:pPr>
            <w:r w:rsidRPr="00850D7E">
              <w:rPr>
                <w:i/>
                <w:iCs/>
                <w:sz w:val="20"/>
                <w:szCs w:val="20"/>
              </w:rPr>
              <w:t>14891,20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i/>
                <w:iCs/>
                <w:sz w:val="20"/>
                <w:szCs w:val="20"/>
              </w:rPr>
            </w:pPr>
            <w:r w:rsidRPr="00850D7E">
              <w:rPr>
                <w:i/>
                <w:iCs/>
                <w:sz w:val="20"/>
                <w:szCs w:val="20"/>
              </w:rPr>
              <w:t>14903,90</w:t>
            </w:r>
          </w:p>
        </w:tc>
      </w:tr>
      <w:tr w:rsidR="00850D7E" w:rsidRPr="00850D7E" w:rsidTr="00850D7E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D7E" w:rsidRPr="00850D7E" w:rsidRDefault="00850D7E" w:rsidP="00850D7E">
            <w:pPr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0"/>
                <w:szCs w:val="20"/>
              </w:rPr>
            </w:pPr>
            <w:r w:rsidRPr="00850D7E">
              <w:rPr>
                <w:sz w:val="20"/>
                <w:szCs w:val="20"/>
              </w:rPr>
              <w:t>14891,20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0"/>
                <w:szCs w:val="20"/>
              </w:rPr>
            </w:pPr>
            <w:r w:rsidRPr="00850D7E">
              <w:rPr>
                <w:sz w:val="20"/>
                <w:szCs w:val="20"/>
              </w:rPr>
              <w:t>14903,90</w:t>
            </w:r>
          </w:p>
        </w:tc>
      </w:tr>
      <w:tr w:rsidR="00850D7E" w:rsidRPr="00850D7E" w:rsidTr="00850D7E">
        <w:trPr>
          <w:trHeight w:val="48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i/>
                <w:iCs/>
                <w:sz w:val="22"/>
                <w:szCs w:val="22"/>
              </w:rPr>
            </w:pPr>
            <w:r w:rsidRPr="00850D7E">
              <w:rPr>
                <w:i/>
                <w:iCs/>
                <w:sz w:val="22"/>
                <w:szCs w:val="22"/>
              </w:rPr>
              <w:t>000 01 05 00 00 00 0000 600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rPr>
                <w:i/>
                <w:iCs/>
                <w:sz w:val="22"/>
                <w:szCs w:val="22"/>
              </w:rPr>
            </w:pPr>
            <w:r w:rsidRPr="00850D7E"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i/>
                <w:iCs/>
                <w:sz w:val="20"/>
                <w:szCs w:val="20"/>
              </w:rPr>
            </w:pPr>
            <w:r w:rsidRPr="00850D7E">
              <w:rPr>
                <w:i/>
                <w:iCs/>
                <w:sz w:val="20"/>
                <w:szCs w:val="20"/>
              </w:rPr>
              <w:t>14891,20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i/>
                <w:iCs/>
                <w:sz w:val="20"/>
                <w:szCs w:val="20"/>
              </w:rPr>
            </w:pPr>
            <w:r w:rsidRPr="00850D7E">
              <w:rPr>
                <w:i/>
                <w:iCs/>
                <w:sz w:val="20"/>
                <w:szCs w:val="20"/>
              </w:rPr>
              <w:t>14903,90</w:t>
            </w:r>
          </w:p>
        </w:tc>
      </w:tr>
      <w:tr w:rsidR="00850D7E" w:rsidRPr="00850D7E" w:rsidTr="00850D7E">
        <w:trPr>
          <w:trHeight w:val="6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0D7E" w:rsidRPr="00850D7E" w:rsidRDefault="00850D7E" w:rsidP="00850D7E">
            <w:pPr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0"/>
                <w:szCs w:val="20"/>
              </w:rPr>
            </w:pPr>
            <w:r w:rsidRPr="00850D7E">
              <w:rPr>
                <w:sz w:val="20"/>
                <w:szCs w:val="20"/>
              </w:rPr>
              <w:t>14891,20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sz w:val="20"/>
                <w:szCs w:val="20"/>
              </w:rPr>
            </w:pPr>
            <w:r w:rsidRPr="00850D7E">
              <w:rPr>
                <w:sz w:val="20"/>
                <w:szCs w:val="20"/>
              </w:rPr>
              <w:t>14903,90</w:t>
            </w:r>
          </w:p>
        </w:tc>
      </w:tr>
      <w:tr w:rsidR="00850D7E" w:rsidRPr="00850D7E" w:rsidTr="00850D7E">
        <w:trPr>
          <w:trHeight w:val="300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rPr>
                <w:sz w:val="22"/>
                <w:szCs w:val="22"/>
              </w:rPr>
            </w:pPr>
            <w:r w:rsidRPr="00850D7E">
              <w:rPr>
                <w:sz w:val="22"/>
                <w:szCs w:val="22"/>
              </w:rPr>
              <w:t> 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0D7E" w:rsidRPr="00850D7E" w:rsidRDefault="00850D7E" w:rsidP="00850D7E">
            <w:pPr>
              <w:rPr>
                <w:b/>
                <w:bCs/>
                <w:sz w:val="22"/>
                <w:szCs w:val="22"/>
              </w:rPr>
            </w:pPr>
            <w:r w:rsidRPr="00850D7E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b/>
                <w:bCs/>
                <w:sz w:val="20"/>
                <w:szCs w:val="20"/>
              </w:rPr>
            </w:pPr>
            <w:r w:rsidRPr="00850D7E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0D7E" w:rsidRPr="00850D7E" w:rsidRDefault="00850D7E" w:rsidP="00850D7E">
            <w:pPr>
              <w:jc w:val="center"/>
              <w:rPr>
                <w:b/>
                <w:bCs/>
                <w:sz w:val="20"/>
                <w:szCs w:val="20"/>
              </w:rPr>
            </w:pPr>
            <w:r w:rsidRPr="00850D7E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850D7E" w:rsidRDefault="00850D7E" w:rsidP="00850D7E">
      <w:pPr>
        <w:jc w:val="center"/>
      </w:pPr>
    </w:p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Default="00850D7E" w:rsidP="00850D7E"/>
    <w:p w:rsidR="00850D7E" w:rsidRPr="00850D7E" w:rsidRDefault="00850D7E" w:rsidP="00850D7E"/>
    <w:p w:rsidR="00850D7E" w:rsidRDefault="00850D7E" w:rsidP="00850D7E"/>
    <w:p w:rsidR="00850D7E" w:rsidRDefault="00850D7E" w:rsidP="00850D7E">
      <w:pPr>
        <w:tabs>
          <w:tab w:val="left" w:pos="8490"/>
        </w:tabs>
      </w:pPr>
      <w:r>
        <w:tab/>
      </w: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Default="00850D7E" w:rsidP="00850D7E">
      <w:pPr>
        <w:tabs>
          <w:tab w:val="left" w:pos="8490"/>
        </w:tabs>
      </w:pP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16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850D7E" w:rsidRDefault="00850D7E" w:rsidP="00850D7E">
      <w:pPr>
        <w:tabs>
          <w:tab w:val="left" w:pos="849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850D7E" w:rsidRDefault="00850D7E" w:rsidP="00850D7E">
      <w:pPr>
        <w:tabs>
          <w:tab w:val="left" w:pos="8490"/>
        </w:tabs>
        <w:jc w:val="right"/>
        <w:rPr>
          <w:sz w:val="16"/>
          <w:szCs w:val="16"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Методики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расчета</w:t>
      </w:r>
      <w:r w:rsidRPr="00CB7201">
        <w:rPr>
          <w:b/>
        </w:rPr>
        <w:t xml:space="preserve"> иных межбюджетных трансфертов 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муниципального образования «Еравнинский район»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</w:pPr>
      <w:r>
        <w:rPr>
          <w:b/>
          <w:bCs/>
          <w:color w:val="000000"/>
          <w:spacing w:val="-13"/>
          <w:szCs w:val="26"/>
        </w:rPr>
        <w:t>1. Методика</w:t>
      </w:r>
    </w:p>
    <w:p w:rsidR="00850D7E" w:rsidRDefault="00850D7E" w:rsidP="00850D7E">
      <w:pPr>
        <w:jc w:val="center"/>
        <w:rPr>
          <w:b/>
        </w:rPr>
      </w:pPr>
      <w:r w:rsidRPr="00CB7201">
        <w:rPr>
          <w:b/>
        </w:rPr>
        <w:t>распределения 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</w:pPr>
    </w:p>
    <w:p w:rsidR="00850D7E" w:rsidRPr="00806BF7" w:rsidRDefault="00850D7E" w:rsidP="00850D7E">
      <w:pPr>
        <w:jc w:val="both"/>
      </w:pPr>
      <w:r>
        <w:rPr>
          <w:sz w:val="22"/>
          <w:szCs w:val="22"/>
        </w:rPr>
        <w:tab/>
      </w:r>
      <w:r w:rsidRPr="00806BF7">
        <w:t>Администрация муниципального образования «Сосново-Озерское» передает администр</w:t>
      </w:r>
      <w:r w:rsidRPr="00806BF7">
        <w:t>а</w:t>
      </w:r>
      <w:r w:rsidRPr="00806BF7">
        <w:t>ции МО «Еравнинский район» осуществление части полномочий в соответствии п.2.3. настоящего соглашения, по решению вопроса местного значения, вытекающие из Федерал</w:t>
      </w:r>
      <w:r w:rsidRPr="00806BF7">
        <w:t>ь</w:t>
      </w:r>
      <w:r w:rsidRPr="00806BF7">
        <w:t>ного закона №131-ФЗ «Об общих принципах организации местного самоуправления в Российской Федерации», и № 199 –ФЗ «О внесении изменении в отдельные законодател</w:t>
      </w:r>
      <w:r w:rsidRPr="00806BF7">
        <w:t>ь</w:t>
      </w:r>
      <w:r w:rsidRPr="00806BF7">
        <w:t>ные акты Российской Федерации в связи с совершенствованием разграничения полном</w:t>
      </w:r>
      <w:r w:rsidRPr="00806BF7">
        <w:t>о</w:t>
      </w:r>
      <w:r w:rsidRPr="00806BF7">
        <w:t xml:space="preserve">чий». </w:t>
      </w:r>
    </w:p>
    <w:p w:rsidR="00850D7E" w:rsidRPr="00806BF7" w:rsidRDefault="00850D7E" w:rsidP="00850D7E">
      <w:pPr>
        <w:jc w:val="both"/>
      </w:pPr>
      <w:r>
        <w:tab/>
      </w:r>
      <w:r w:rsidRPr="00806BF7">
        <w:t>Создание условий для организаций досуга и обеспечения жителей поселения с Сосново-Озерское  услугами организаций культуры;</w:t>
      </w:r>
    </w:p>
    <w:p w:rsidR="00850D7E" w:rsidRPr="00806BF7" w:rsidRDefault="00850D7E" w:rsidP="00850D7E">
      <w:pPr>
        <w:jc w:val="both"/>
      </w:pPr>
      <w:r>
        <w:tab/>
      </w:r>
      <w:r w:rsidRPr="00806BF7">
        <w:t>Создание условий для развития местного традиционного художественного народного творчества, участие в сохранении, возрождении и развитии народных художественных промыслов в поселении</w:t>
      </w:r>
      <w:r>
        <w:t>;</w:t>
      </w:r>
    </w:p>
    <w:p w:rsidR="00850D7E" w:rsidRPr="00806BF7" w:rsidRDefault="00850D7E" w:rsidP="00850D7E">
      <w:pPr>
        <w:jc w:val="both"/>
      </w:pPr>
      <w:r>
        <w:tab/>
      </w:r>
      <w:r w:rsidRPr="00806BF7">
        <w:t>Организация и осуществление мероприятий по работе с детьми и молодежи в поселении;</w:t>
      </w:r>
    </w:p>
    <w:p w:rsidR="00850D7E" w:rsidRPr="00806BF7" w:rsidRDefault="00850D7E" w:rsidP="00850D7E">
      <w:pPr>
        <w:jc w:val="both"/>
      </w:pPr>
      <w:r>
        <w:tab/>
      </w:r>
      <w:r w:rsidRPr="00806BF7">
        <w:t>Для решения указанного вопроса местного значения данным Соглашением передаются следующие полномочия:</w:t>
      </w:r>
    </w:p>
    <w:p w:rsidR="00850D7E" w:rsidRPr="00806BF7" w:rsidRDefault="00850D7E" w:rsidP="00850D7E">
      <w:pPr>
        <w:jc w:val="both"/>
      </w:pPr>
      <w:r>
        <w:tab/>
        <w:t>- с</w:t>
      </w:r>
      <w:r w:rsidRPr="00806BF7">
        <w:t>оздание и организация работы</w:t>
      </w:r>
      <w:r>
        <w:t xml:space="preserve"> студий, кружков, любительского </w:t>
      </w:r>
      <w:r w:rsidRPr="00806BF7">
        <w:t>художественного творчества, народных коллективов, проведение концертов, спектаклей, других теа</w:t>
      </w:r>
      <w:r w:rsidRPr="00806BF7">
        <w:t>т</w:t>
      </w:r>
      <w:r w:rsidRPr="00806BF7">
        <w:t>рально-зрелищных, выставочных мероприятий, проведение вечеров отдыха, дискотек, молодежных балов, детских утренников и других культурно-развлекательных пр</w:t>
      </w:r>
      <w:r w:rsidRPr="00806BF7">
        <w:t>о</w:t>
      </w:r>
      <w:r w:rsidRPr="00806BF7">
        <w:t>грамм;</w:t>
      </w:r>
    </w:p>
    <w:p w:rsidR="00850D7E" w:rsidRPr="00806BF7" w:rsidRDefault="00850D7E" w:rsidP="00850D7E">
      <w:pPr>
        <w:pStyle w:val="a7"/>
        <w:spacing w:after="0"/>
      </w:pPr>
      <w:r>
        <w:tab/>
      </w:r>
      <w:r w:rsidRPr="00806BF7">
        <w:t xml:space="preserve">- </w:t>
      </w:r>
      <w:r>
        <w:t xml:space="preserve"> о</w:t>
      </w:r>
      <w:r w:rsidRPr="00806BF7">
        <w:t>рганизацию конкурсов, фестивалей праздников с привлечением коллективов и        участников</w:t>
      </w:r>
      <w:r>
        <w:t xml:space="preserve"> народного творчества поселения;</w:t>
      </w:r>
    </w:p>
    <w:p w:rsidR="00850D7E" w:rsidRPr="00806BF7" w:rsidRDefault="00850D7E" w:rsidP="00850D7E">
      <w:pPr>
        <w:jc w:val="both"/>
      </w:pPr>
      <w:r>
        <w:tab/>
      </w:r>
      <w:r w:rsidRPr="00806BF7">
        <w:t xml:space="preserve"> -  </w:t>
      </w:r>
      <w:r>
        <w:t>р</w:t>
      </w:r>
      <w:r w:rsidRPr="00806BF7">
        <w:t>азработку целевых программ развития и сохранения культуры на территории посел</w:t>
      </w:r>
      <w:r w:rsidRPr="00806BF7">
        <w:t>е</w:t>
      </w:r>
      <w:r>
        <w:t>ния;</w:t>
      </w:r>
      <w:r w:rsidRPr="00806BF7">
        <w:t xml:space="preserve">        </w:t>
      </w:r>
    </w:p>
    <w:p w:rsidR="00850D7E" w:rsidRPr="00806BF7" w:rsidRDefault="00850D7E" w:rsidP="00850D7E">
      <w:pPr>
        <w:jc w:val="both"/>
      </w:pPr>
      <w:r w:rsidRPr="00806BF7">
        <w:t xml:space="preserve">  </w:t>
      </w:r>
      <w:r>
        <w:tab/>
        <w:t xml:space="preserve"> - о</w:t>
      </w:r>
      <w:r w:rsidRPr="00806BF7">
        <w:t>рганизацию учета финансово-хозяйственной деятельности учреж</w:t>
      </w:r>
      <w:r>
        <w:t>дений культуры, основных фондов;</w:t>
      </w:r>
    </w:p>
    <w:p w:rsidR="00850D7E" w:rsidRPr="00806BF7" w:rsidRDefault="00850D7E" w:rsidP="00850D7E">
      <w:pPr>
        <w:jc w:val="both"/>
      </w:pPr>
      <w:r>
        <w:tab/>
        <w:t>- п</w:t>
      </w:r>
      <w:r w:rsidRPr="00806BF7">
        <w:t>равовое регулирование: подготовку нормативных правовых документов, регул</w:t>
      </w:r>
      <w:r w:rsidRPr="00806BF7">
        <w:t>и</w:t>
      </w:r>
      <w:r w:rsidRPr="00806BF7">
        <w:t>рующих деятельность учреждений культуры (договоры, соглашения, уставы и т.д.).</w:t>
      </w:r>
    </w:p>
    <w:p w:rsidR="00850D7E" w:rsidRPr="00806BF7" w:rsidRDefault="00850D7E" w:rsidP="00850D7E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Администрация муниципального </w:t>
      </w:r>
      <w:r>
        <w:rPr>
          <w:sz w:val="24"/>
          <w:szCs w:val="24"/>
        </w:rPr>
        <w:t xml:space="preserve">образования «Сосново-Озерское» </w:t>
      </w:r>
      <w:r w:rsidRPr="00806BF7">
        <w:rPr>
          <w:sz w:val="24"/>
          <w:szCs w:val="24"/>
        </w:rPr>
        <w:t>передает, а админис</w:t>
      </w:r>
      <w:r w:rsidRPr="00806BF7">
        <w:rPr>
          <w:sz w:val="24"/>
          <w:szCs w:val="24"/>
        </w:rPr>
        <w:t>т</w:t>
      </w:r>
      <w:r w:rsidRPr="00806BF7">
        <w:rPr>
          <w:sz w:val="24"/>
          <w:szCs w:val="24"/>
        </w:rPr>
        <w:t>рация муниципального образования «Еравнинский район» принимает и осуществляет полномочия.</w:t>
      </w:r>
    </w:p>
    <w:p w:rsidR="00850D7E" w:rsidRPr="00806BF7" w:rsidRDefault="00850D7E" w:rsidP="00850D7E">
      <w:pPr>
        <w:jc w:val="both"/>
      </w:pPr>
      <w:r w:rsidRPr="00806BF7">
        <w:tab/>
        <w:t>Передача полномочий производится в интересах социально-экономического развития поселения и с учетом возможности эффективного их осуществления органами местного с</w:t>
      </w:r>
      <w:r w:rsidRPr="00806BF7">
        <w:t>а</w:t>
      </w:r>
      <w:r w:rsidRPr="00806BF7">
        <w:t xml:space="preserve">моуправления муниципального района. </w:t>
      </w:r>
    </w:p>
    <w:p w:rsidR="00850D7E" w:rsidRPr="00806BF7" w:rsidRDefault="00850D7E" w:rsidP="00850D7E">
      <w:pPr>
        <w:jc w:val="both"/>
      </w:pPr>
      <w:r w:rsidRPr="00806BF7">
        <w:tab/>
        <w:t xml:space="preserve">Для осуществления полномочий поселение из своего бюджета предоставляет бюджету муниципального района иные межбюджетные трансферты. </w:t>
      </w:r>
    </w:p>
    <w:p w:rsidR="00850D7E" w:rsidRPr="00806BF7" w:rsidRDefault="00850D7E" w:rsidP="00850D7E">
      <w:pPr>
        <w:jc w:val="both"/>
      </w:pPr>
      <w:r w:rsidRPr="00806BF7">
        <w:tab/>
        <w:t>Полномочия считаются переданными с момента получения муниципальным районом ф</w:t>
      </w:r>
      <w:r w:rsidRPr="00806BF7">
        <w:t>и</w:t>
      </w:r>
      <w:r w:rsidRPr="00806BF7">
        <w:t xml:space="preserve">нансовых средств, необходимых для их осуществления. </w:t>
      </w:r>
    </w:p>
    <w:p w:rsidR="00850D7E" w:rsidRPr="00806BF7" w:rsidRDefault="00850D7E" w:rsidP="00850D7E">
      <w:pPr>
        <w:pStyle w:val="3"/>
        <w:spacing w:after="0"/>
        <w:jc w:val="both"/>
        <w:rPr>
          <w:sz w:val="24"/>
          <w:szCs w:val="24"/>
        </w:rPr>
      </w:pPr>
      <w:r w:rsidRPr="00806BF7">
        <w:rPr>
          <w:sz w:val="24"/>
          <w:szCs w:val="24"/>
        </w:rPr>
        <w:tab/>
        <w:t xml:space="preserve">Передача перечисленных полномочий и функций Поселением </w:t>
      </w:r>
      <w:r>
        <w:rPr>
          <w:sz w:val="24"/>
          <w:szCs w:val="24"/>
        </w:rPr>
        <w:t>муниципальному району</w:t>
      </w:r>
      <w:r w:rsidRPr="00806BF7">
        <w:rPr>
          <w:sz w:val="24"/>
          <w:szCs w:val="24"/>
        </w:rPr>
        <w:t xml:space="preserve"> осуществляется за счет иных межбюджетных трансфертов, предоставляемых из бюджета Поселения в бюджет муниципального района на с</w:t>
      </w:r>
      <w:r w:rsidRPr="00806BF7">
        <w:rPr>
          <w:sz w:val="24"/>
          <w:szCs w:val="24"/>
        </w:rPr>
        <w:t>о</w:t>
      </w:r>
      <w:r w:rsidRPr="00806BF7">
        <w:rPr>
          <w:sz w:val="24"/>
          <w:szCs w:val="24"/>
        </w:rPr>
        <w:t>держание учреждений культуры районный Дом культуры, АКБ,  Народные коллективы, согласно прилагаемым к настоящему соглашению сметам, согласованным с органами м</w:t>
      </w:r>
      <w:r w:rsidRPr="00806BF7">
        <w:rPr>
          <w:sz w:val="24"/>
          <w:szCs w:val="24"/>
        </w:rPr>
        <w:t>е</w:t>
      </w:r>
      <w:r w:rsidRPr="00806BF7">
        <w:rPr>
          <w:sz w:val="24"/>
          <w:szCs w:val="24"/>
        </w:rPr>
        <w:t>стного самоуправления.</w:t>
      </w:r>
    </w:p>
    <w:p w:rsidR="00850D7E" w:rsidRPr="00806BF7" w:rsidRDefault="00850D7E" w:rsidP="00850D7E">
      <w:pPr>
        <w:pStyle w:val="a7"/>
        <w:spacing w:after="0"/>
        <w:jc w:val="both"/>
        <w:rPr>
          <w:b/>
        </w:rPr>
      </w:pPr>
      <w:r w:rsidRPr="00806BF7">
        <w:lastRenderedPageBreak/>
        <w:tab/>
        <w:t>Для осуществления переданных полномочий Администрации муниципального района на содержание поселенческих учреждений культуры, на осуществление бухгалтерского уч</w:t>
      </w:r>
      <w:r w:rsidRPr="00806BF7">
        <w:t>е</w:t>
      </w:r>
      <w:r w:rsidRPr="00806BF7">
        <w:t>та, методической помощи, технического обслуживания предоставляются иные межбю</w:t>
      </w:r>
      <w:r w:rsidRPr="00806BF7">
        <w:t>д</w:t>
      </w:r>
      <w:r w:rsidRPr="00806BF7">
        <w:t>жетные трансферты с поселения на район на оплату труда и начисления на оплату труда, оплату коммунальных услуг, средства на материальные затраты, капитальные расходы, расходы на проведение мероприятий поселения.</w:t>
      </w:r>
    </w:p>
    <w:p w:rsidR="00850D7E" w:rsidRPr="00806BF7" w:rsidRDefault="00850D7E" w:rsidP="00850D7E">
      <w:pPr>
        <w:jc w:val="both"/>
      </w:pPr>
      <w:r w:rsidRPr="00806BF7">
        <w:tab/>
        <w:t>Сумма иных межбюджетных трансфертов передаваемая из бюджета поселения в бюджет муниципального района на осуществление передаваемых полномочий определяется исх</w:t>
      </w:r>
      <w:r w:rsidRPr="00806BF7">
        <w:t>о</w:t>
      </w:r>
      <w:r w:rsidRPr="00806BF7">
        <w:t>дя из фактических поступлений.</w:t>
      </w:r>
    </w:p>
    <w:p w:rsidR="00850D7E" w:rsidRPr="00806BF7" w:rsidRDefault="00850D7E" w:rsidP="00850D7E">
      <w:pPr>
        <w:jc w:val="both"/>
      </w:pPr>
      <w:r>
        <w:tab/>
      </w:r>
      <w:r w:rsidRPr="00806BF7">
        <w:t>Объем субвенции, п</w:t>
      </w:r>
      <w:r>
        <w:t>ередаваемых из бюджета поселения</w:t>
      </w:r>
      <w:r w:rsidRPr="00806BF7">
        <w:t xml:space="preserve"> в бюджет муниципального района на осуществление переданных полномочий определяется при принятии бюджета </w:t>
      </w:r>
      <w:r>
        <w:t xml:space="preserve">сельского </w:t>
      </w:r>
      <w:r w:rsidRPr="00806BF7">
        <w:t>п</w:t>
      </w:r>
      <w:r w:rsidRPr="00806BF7">
        <w:t>о</w:t>
      </w:r>
      <w:r>
        <w:t>селения</w:t>
      </w:r>
      <w:r w:rsidRPr="00806BF7">
        <w:t xml:space="preserve"> на очередной финансовый год.</w:t>
      </w: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6E6152">
        <w:rPr>
          <w:b/>
        </w:rPr>
        <w:t>Методика расчета иных межбюджетных трансфертов на передачу полномочий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850D7E" w:rsidRPr="00CB7201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 w:rsidRPr="00CB7201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</w:pPr>
    </w:p>
    <w:p w:rsidR="00850D7E" w:rsidRDefault="00850D7E" w:rsidP="00850D7E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>на 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 (далее - </w:t>
      </w:r>
      <w:r>
        <w:rPr>
          <w:color w:val="000000"/>
          <w:spacing w:val="-10"/>
          <w:szCs w:val="26"/>
        </w:rPr>
        <w:t>иных межбюджетных трансфертов по контролю) в соответствии со ст.9 Бюджетного Кодекса Российской Федерации.</w:t>
      </w:r>
    </w:p>
    <w:p w:rsidR="00850D7E" w:rsidRDefault="00850D7E" w:rsidP="00850D7E">
      <w:pPr>
        <w:tabs>
          <w:tab w:val="left" w:pos="851"/>
        </w:tabs>
        <w:jc w:val="both"/>
      </w:pPr>
      <w:r>
        <w:tab/>
        <w:t xml:space="preserve">2. </w:t>
      </w:r>
      <w:r w:rsidRPr="006133CE">
        <w:t>Объем средств необходимы</w:t>
      </w:r>
      <w:r>
        <w:t>й</w:t>
      </w:r>
      <w:r w:rsidRPr="006133CE">
        <w:t xml:space="preserve"> для исполнения </w:t>
      </w:r>
      <w:r>
        <w:t>переданных</w:t>
      </w:r>
      <w:r w:rsidRPr="006133CE">
        <w:t xml:space="preserve"> полномочий </w:t>
      </w:r>
      <w:r>
        <w:t xml:space="preserve">бюджетом муниципального района </w:t>
      </w:r>
      <w:r w:rsidRPr="006133CE">
        <w:t xml:space="preserve">составляет </w:t>
      </w:r>
      <w:r>
        <w:t>462,00</w:t>
      </w:r>
      <w:r w:rsidRPr="006133CE">
        <w:t xml:space="preserve"> тыс. рублей.</w:t>
      </w:r>
      <w:r>
        <w:t xml:space="preserve"> Размер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 xml:space="preserve">определяется </w:t>
      </w:r>
      <w:r w:rsidRPr="007C6ADD">
        <w:t xml:space="preserve">пропорционально </w:t>
      </w:r>
      <w:r>
        <w:t>количеству поселений в районе.</w:t>
      </w:r>
    </w:p>
    <w:p w:rsidR="00850D7E" w:rsidRDefault="00850D7E" w:rsidP="00850D7E">
      <w:pPr>
        <w:tabs>
          <w:tab w:val="left" w:pos="3860"/>
        </w:tabs>
        <w:jc w:val="both"/>
      </w:pPr>
      <w:r>
        <w:t xml:space="preserve">            3. Расчет размера</w:t>
      </w:r>
      <w:r w:rsidRPr="006133CE">
        <w:t xml:space="preserve"> </w:t>
      </w:r>
      <w:r>
        <w:rPr>
          <w:color w:val="000000"/>
          <w:spacing w:val="9"/>
        </w:rPr>
        <w:t>иных межбюджетных трансфертов по контролю</w:t>
      </w:r>
      <w:r w:rsidRPr="007C6ADD">
        <w:t xml:space="preserve"> </w:t>
      </w:r>
      <w:r>
        <w:t>осуществляется по следующей формуле:</w:t>
      </w:r>
    </w:p>
    <w:p w:rsidR="00850D7E" w:rsidRPr="007C6ADD" w:rsidRDefault="00850D7E" w:rsidP="00850D7E">
      <w:pPr>
        <w:tabs>
          <w:tab w:val="left" w:pos="3860"/>
        </w:tabs>
        <w:ind w:left="240"/>
        <w:jc w:val="both"/>
      </w:pPr>
      <w:r w:rsidRPr="007C6ADD">
        <w:t xml:space="preserve">                   </w:t>
      </w:r>
    </w:p>
    <w:p w:rsidR="00850D7E" w:rsidRPr="007C6ADD" w:rsidRDefault="00850D7E" w:rsidP="00850D7E">
      <w:pPr>
        <w:tabs>
          <w:tab w:val="left" w:pos="3860"/>
        </w:tabs>
        <w:ind w:left="240"/>
        <w:jc w:val="center"/>
      </w:pPr>
      <w:r w:rsidRPr="007C6ADD">
        <w:t>С</w:t>
      </w:r>
      <w:r w:rsidRPr="007C6ADD">
        <w:rPr>
          <w:lang w:val="en-US"/>
        </w:rPr>
        <w:t>i</w:t>
      </w:r>
      <w:r w:rsidRPr="007C6ADD">
        <w:t xml:space="preserve"> =  С</w:t>
      </w:r>
      <w:r>
        <w:t xml:space="preserve"> / 14</w:t>
      </w:r>
      <w:r w:rsidRPr="007C6ADD">
        <w:t>, где</w:t>
      </w:r>
    </w:p>
    <w:p w:rsidR="00850D7E" w:rsidRDefault="00850D7E" w:rsidP="00850D7E">
      <w:pPr>
        <w:tabs>
          <w:tab w:val="left" w:pos="3860"/>
        </w:tabs>
        <w:jc w:val="both"/>
      </w:pPr>
    </w:p>
    <w:p w:rsidR="00850D7E" w:rsidRPr="006454EE" w:rsidRDefault="00850D7E" w:rsidP="00850D7E">
      <w:pPr>
        <w:tabs>
          <w:tab w:val="left" w:pos="3860"/>
        </w:tabs>
        <w:ind w:firstLine="567"/>
        <w:jc w:val="both"/>
      </w:pPr>
      <w:r w:rsidRPr="006454EE">
        <w:t>С</w:t>
      </w:r>
      <w:r>
        <w:rPr>
          <w:lang w:val="en-US"/>
        </w:rPr>
        <w:t>i</w:t>
      </w:r>
      <w:r w:rsidRPr="006454EE">
        <w:t xml:space="preserve"> – расчетный размер </w:t>
      </w:r>
      <w:r>
        <w:t>иных межбюджетных трансфертов по контролю</w:t>
      </w:r>
    </w:p>
    <w:p w:rsidR="00850D7E" w:rsidRPr="006454EE" w:rsidRDefault="00850D7E" w:rsidP="00850D7E">
      <w:pPr>
        <w:tabs>
          <w:tab w:val="left" w:pos="3860"/>
        </w:tabs>
        <w:ind w:firstLine="567"/>
        <w:jc w:val="both"/>
      </w:pPr>
      <w:r w:rsidRPr="006454EE">
        <w:t>С –объем средств необходимы</w:t>
      </w:r>
      <w:r>
        <w:t>й</w:t>
      </w:r>
      <w:r w:rsidRPr="006454EE">
        <w:t xml:space="preserve"> для осуществления </w:t>
      </w:r>
      <w:r>
        <w:t>переданных полномочий бюджетом муниципального района</w:t>
      </w:r>
    </w:p>
    <w:p w:rsidR="00850D7E" w:rsidRPr="006454EE" w:rsidRDefault="00850D7E" w:rsidP="00850D7E">
      <w:pPr>
        <w:tabs>
          <w:tab w:val="left" w:pos="3860"/>
        </w:tabs>
        <w:ind w:firstLine="567"/>
        <w:jc w:val="both"/>
      </w:pPr>
      <w:r>
        <w:t>14</w:t>
      </w:r>
      <w:r w:rsidRPr="006454EE">
        <w:t xml:space="preserve"> – </w:t>
      </w:r>
      <w:r>
        <w:t>количество поселений в районе</w:t>
      </w:r>
    </w:p>
    <w:p w:rsidR="00850D7E" w:rsidRDefault="00850D7E" w:rsidP="00850D7E">
      <w:pPr>
        <w:shd w:val="clear" w:color="auto" w:fill="FFFFFF"/>
        <w:spacing w:line="274" w:lineRule="exact"/>
        <w:ind w:right="48" w:firstLine="567"/>
        <w:jc w:val="both"/>
      </w:pPr>
      <w:r>
        <w:t xml:space="preserve">4. </w:t>
      </w:r>
      <w:r w:rsidRPr="006133CE">
        <w:t xml:space="preserve">Средства предоставляемых </w:t>
      </w:r>
      <w:r>
        <w:rPr>
          <w:color w:val="000000"/>
          <w:spacing w:val="9"/>
        </w:rPr>
        <w:t>иных межбюджетных трансфертов по контролю</w:t>
      </w:r>
      <w:r w:rsidRPr="006133CE">
        <w:t xml:space="preserve"> имеют строго целевой характер, а именно направляются </w:t>
      </w:r>
      <w:r>
        <w:t>выполнение полномочий по контролю за исполнением местного бюджета, за соблюдением</w:t>
      </w:r>
      <w:r w:rsidRPr="009C46C4">
        <w:t xml:space="preserve"> </w:t>
      </w:r>
      <w:r>
        <w:t xml:space="preserve">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собственности. </w:t>
      </w:r>
    </w:p>
    <w:p w:rsidR="00850D7E" w:rsidRPr="0099201D" w:rsidRDefault="00850D7E" w:rsidP="00850D7E">
      <w:pPr>
        <w:shd w:val="clear" w:color="auto" w:fill="FFFFFF"/>
        <w:spacing w:line="274" w:lineRule="exact"/>
        <w:ind w:right="48" w:firstLine="567"/>
        <w:jc w:val="both"/>
      </w:pPr>
      <w:r w:rsidRPr="0099201D"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 w:rsidRPr="0099201D">
        <w:rPr>
          <w:color w:val="000000"/>
          <w:spacing w:val="9"/>
        </w:rPr>
        <w:t xml:space="preserve">и эффективное использование предоставленных иных межбюджетных трансфертов по контролю </w:t>
      </w:r>
      <w:r w:rsidRPr="0099201D">
        <w:rPr>
          <w:color w:val="000000"/>
          <w:spacing w:val="1"/>
        </w:rPr>
        <w:t xml:space="preserve">несет получатель </w:t>
      </w:r>
      <w:r w:rsidRPr="0099201D">
        <w:rPr>
          <w:color w:val="000000"/>
          <w:spacing w:val="-10"/>
        </w:rPr>
        <w:t>иных межбюджетных трансфертов по контролю, а именно</w:t>
      </w:r>
      <w:r w:rsidRPr="0099201D"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850D7E" w:rsidRPr="00371E13" w:rsidRDefault="00850D7E" w:rsidP="00850D7E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Методика </w:t>
      </w:r>
      <w:r>
        <w:rPr>
          <w:b/>
        </w:rPr>
        <w:t xml:space="preserve">расчета 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</w:p>
    <w:p w:rsidR="00850D7E" w:rsidRDefault="00850D7E" w:rsidP="00850D7E">
      <w:pPr>
        <w:shd w:val="clear" w:color="auto" w:fill="FFFFFF"/>
        <w:tabs>
          <w:tab w:val="left" w:pos="1181"/>
        </w:tabs>
        <w:spacing w:line="283" w:lineRule="exact"/>
        <w:ind w:left="58" w:firstLine="787"/>
        <w:jc w:val="both"/>
        <w:rPr>
          <w:color w:val="000000"/>
          <w:spacing w:val="-22"/>
          <w:szCs w:val="26"/>
        </w:rPr>
      </w:pPr>
    </w:p>
    <w:p w:rsidR="00850D7E" w:rsidRDefault="00850D7E" w:rsidP="00850D7E">
      <w:pPr>
        <w:shd w:val="clear" w:color="auto" w:fill="FFFFFF"/>
        <w:tabs>
          <w:tab w:val="left" w:pos="1181"/>
        </w:tabs>
        <w:spacing w:line="283" w:lineRule="exact"/>
        <w:ind w:left="58" w:firstLine="509"/>
        <w:jc w:val="both"/>
        <w:rPr>
          <w:color w:val="000000"/>
          <w:spacing w:val="-10"/>
          <w:szCs w:val="26"/>
        </w:rPr>
      </w:pPr>
      <w:r>
        <w:rPr>
          <w:color w:val="000000"/>
          <w:spacing w:val="-22"/>
          <w:szCs w:val="26"/>
        </w:rPr>
        <w:lastRenderedPageBreak/>
        <w:t>1.</w:t>
      </w:r>
      <w:r>
        <w:rPr>
          <w:color w:val="000000"/>
          <w:szCs w:val="26"/>
        </w:rPr>
        <w:tab/>
      </w:r>
      <w:r>
        <w:rPr>
          <w:color w:val="000000"/>
          <w:spacing w:val="-3"/>
          <w:szCs w:val="26"/>
        </w:rPr>
        <w:t xml:space="preserve">Настоящая методика определяет порядок расчета </w:t>
      </w:r>
      <w:r>
        <w:rPr>
          <w:color w:val="000000"/>
          <w:spacing w:val="-10"/>
          <w:szCs w:val="26"/>
        </w:rPr>
        <w:t xml:space="preserve">иных межбюджетных трансфертов </w:t>
      </w:r>
      <w:r>
        <w:t xml:space="preserve">на выполнение полномочий по </w:t>
      </w:r>
      <w:r w:rsidRPr="00371E13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 (далее - </w:t>
      </w:r>
      <w:r>
        <w:rPr>
          <w:color w:val="000000"/>
          <w:spacing w:val="-10"/>
          <w:szCs w:val="26"/>
        </w:rPr>
        <w:t>иных межбюджетных трансфертов) в соответствии со ст. 9 Бюджетного Кодекса Российской Федерации.</w:t>
      </w:r>
    </w:p>
    <w:p w:rsidR="00850D7E" w:rsidRDefault="00850D7E" w:rsidP="00850D7E">
      <w:pPr>
        <w:tabs>
          <w:tab w:val="left" w:pos="3860"/>
        </w:tabs>
        <w:ind w:firstLine="567"/>
        <w:jc w:val="both"/>
      </w:pPr>
      <w:r>
        <w:t xml:space="preserve"> 2. Объем средств необходимый для исполнения переданных полномочий бюджету муниципального района составляет 806,6 тыс. рублей, в том числе </w:t>
      </w:r>
      <w:r w:rsidRPr="00371E13">
        <w:t>в части оплаты труда</w:t>
      </w:r>
      <w:r>
        <w:t xml:space="preserve"> специалистов 436,3 тыс. рублей и </w:t>
      </w:r>
      <w:r w:rsidRPr="00371E13">
        <w:t>в части оплаты труда</w:t>
      </w:r>
      <w:r>
        <w:t xml:space="preserve"> обслуживающему персоналу 370,30 тыс. рублей. </w:t>
      </w:r>
    </w:p>
    <w:p w:rsidR="00850D7E" w:rsidRDefault="00850D7E" w:rsidP="00850D7E">
      <w:pPr>
        <w:tabs>
          <w:tab w:val="left" w:pos="3860"/>
        </w:tabs>
        <w:ind w:firstLine="567"/>
        <w:jc w:val="both"/>
      </w:pPr>
      <w:r>
        <w:t xml:space="preserve">3. Расчет размера </w:t>
      </w:r>
      <w:r>
        <w:rPr>
          <w:color w:val="000000"/>
          <w:spacing w:val="9"/>
        </w:rPr>
        <w:t xml:space="preserve">иных межбюджетных трансфертов </w:t>
      </w:r>
      <w:r>
        <w:t>осуществляется в размере годового фонда оплаты труда в соответствии с штатными расписаниями на 2022 год.</w:t>
      </w:r>
    </w:p>
    <w:p w:rsidR="00850D7E" w:rsidRDefault="00850D7E" w:rsidP="00850D7E">
      <w:pPr>
        <w:shd w:val="clear" w:color="auto" w:fill="FFFFFF"/>
        <w:spacing w:line="274" w:lineRule="exact"/>
        <w:ind w:right="48" w:firstLine="567"/>
        <w:jc w:val="both"/>
      </w:pPr>
      <w:r>
        <w:t xml:space="preserve">4. Средства предоставляемых </w:t>
      </w:r>
      <w:r>
        <w:rPr>
          <w:color w:val="000000"/>
          <w:spacing w:val="9"/>
        </w:rPr>
        <w:t xml:space="preserve">иных межбюджетных трансфертов </w:t>
      </w:r>
      <w:r>
        <w:t xml:space="preserve">имеют строго целевой характер, а именно направляются на исполнение полномочий по </w:t>
      </w:r>
      <w:r w:rsidRPr="00051A6A">
        <w:t>созданию условий для организаций досуга и обеспечения жителей  услугами организаций культуры в части оплаты труда</w:t>
      </w:r>
      <w:r>
        <w:t xml:space="preserve">. </w:t>
      </w:r>
    </w:p>
    <w:p w:rsidR="00850D7E" w:rsidRPr="00E405F2" w:rsidRDefault="00850D7E" w:rsidP="00850D7E">
      <w:pPr>
        <w:shd w:val="clear" w:color="auto" w:fill="FFFFFF"/>
        <w:spacing w:line="274" w:lineRule="exact"/>
        <w:ind w:right="48" w:firstLine="567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5. Ответственность, предусмотренную действующим законодательством за целевое </w:t>
      </w:r>
      <w:r>
        <w:rPr>
          <w:color w:val="000000"/>
          <w:spacing w:val="9"/>
        </w:rPr>
        <w:t xml:space="preserve">и эффективное использование предоставленных иных межбюджетных трансфертов </w:t>
      </w:r>
      <w:r>
        <w:rPr>
          <w:color w:val="000000"/>
          <w:spacing w:val="1"/>
        </w:rPr>
        <w:t xml:space="preserve">несет получатель </w:t>
      </w:r>
      <w:r>
        <w:rPr>
          <w:color w:val="000000"/>
          <w:spacing w:val="-10"/>
          <w:szCs w:val="26"/>
        </w:rPr>
        <w:t>иных межбюджетных трансфертов по контролю, а именно</w:t>
      </w:r>
      <w:r>
        <w:rPr>
          <w:color w:val="000000"/>
          <w:spacing w:val="1"/>
        </w:rPr>
        <w:t xml:space="preserve"> орган местного самоуправления муниципального района.</w:t>
      </w:r>
    </w:p>
    <w:p w:rsidR="00850D7E" w:rsidRDefault="00850D7E" w:rsidP="00850D7E">
      <w:pPr>
        <w:tabs>
          <w:tab w:val="left" w:pos="8490"/>
        </w:tabs>
        <w:jc w:val="right"/>
      </w:pPr>
    </w:p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Default="00850D7E" w:rsidP="00850D7E"/>
    <w:p w:rsidR="00850D7E" w:rsidRDefault="00850D7E" w:rsidP="00850D7E"/>
    <w:p w:rsidR="00850D7E" w:rsidRDefault="00850D7E" w:rsidP="00850D7E">
      <w:pPr>
        <w:tabs>
          <w:tab w:val="left" w:pos="7230"/>
        </w:tabs>
      </w:pPr>
      <w:r>
        <w:tab/>
      </w: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>
      <w:pPr>
        <w:tabs>
          <w:tab w:val="left" w:pos="7230"/>
        </w:tabs>
      </w:pP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17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850D7E" w:rsidRDefault="00850D7E" w:rsidP="00850D7E">
      <w:pPr>
        <w:tabs>
          <w:tab w:val="left" w:pos="849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850D7E" w:rsidRDefault="00850D7E" w:rsidP="00850D7E">
      <w:pPr>
        <w:tabs>
          <w:tab w:val="left" w:pos="7230"/>
        </w:tabs>
      </w:pPr>
    </w:p>
    <w:p w:rsidR="00850D7E" w:rsidRDefault="00850D7E" w:rsidP="00850D7E"/>
    <w:p w:rsidR="00850D7E" w:rsidRPr="00224124" w:rsidRDefault="00850D7E" w:rsidP="00850D7E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22</w:t>
      </w:r>
      <w:r w:rsidRPr="00224124">
        <w:rPr>
          <w:b/>
        </w:rPr>
        <w:t xml:space="preserve"> год</w:t>
      </w:r>
    </w:p>
    <w:p w:rsidR="00850D7E" w:rsidRPr="00224124" w:rsidRDefault="00850D7E" w:rsidP="00850D7E">
      <w:pPr>
        <w:jc w:val="center"/>
        <w:rPr>
          <w:b/>
        </w:rPr>
      </w:pPr>
    </w:p>
    <w:p w:rsidR="00850D7E" w:rsidRPr="00CB7201" w:rsidRDefault="00850D7E" w:rsidP="00850D7E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850D7E" w:rsidRPr="00224124" w:rsidRDefault="00850D7E" w:rsidP="00850D7E">
      <w:pPr>
        <w:jc w:val="center"/>
        <w:rPr>
          <w:b/>
        </w:rPr>
      </w:pPr>
      <w:r>
        <w:rPr>
          <w:b/>
        </w:rPr>
        <w:t>на 2022</w:t>
      </w:r>
      <w:r w:rsidRPr="00224124">
        <w:rPr>
          <w:b/>
        </w:rPr>
        <w:t xml:space="preserve"> год</w:t>
      </w:r>
    </w:p>
    <w:p w:rsidR="00850D7E" w:rsidRPr="00745351" w:rsidRDefault="00850D7E" w:rsidP="00850D7E">
      <w:pPr>
        <w:jc w:val="center"/>
      </w:pPr>
      <w:r>
        <w:t xml:space="preserve">              </w:t>
      </w:r>
    </w:p>
    <w:p w:rsidR="00850D7E" w:rsidRDefault="00850D7E" w:rsidP="00850D7E">
      <w:pPr>
        <w:jc w:val="right"/>
        <w:rPr>
          <w:lang w:val="en-US"/>
        </w:rPr>
      </w:pPr>
      <w:r>
        <w:t xml:space="preserve">  </w:t>
      </w:r>
      <w:r w:rsidRPr="00941467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3"/>
        <w:gridCol w:w="6524"/>
        <w:gridCol w:w="2895"/>
      </w:tblGrid>
      <w:tr w:rsidR="00850D7E" w:rsidRPr="00941467" w:rsidTr="008565BE">
        <w:trPr>
          <w:trHeight w:val="419"/>
        </w:trPr>
        <w:tc>
          <w:tcPr>
            <w:tcW w:w="481" w:type="pct"/>
          </w:tcPr>
          <w:p w:rsidR="00850D7E" w:rsidRPr="002E2671" w:rsidRDefault="00850D7E" w:rsidP="008565BE">
            <w:pPr>
              <w:jc w:val="center"/>
            </w:pPr>
            <w:r>
              <w:t>№ п/п</w:t>
            </w:r>
          </w:p>
        </w:tc>
        <w:tc>
          <w:tcPr>
            <w:tcW w:w="3130" w:type="pct"/>
          </w:tcPr>
          <w:p w:rsidR="00850D7E" w:rsidRPr="002E2671" w:rsidRDefault="00850D7E" w:rsidP="008565BE">
            <w:pPr>
              <w:jc w:val="center"/>
            </w:pPr>
            <w:r>
              <w:t>наименование</w:t>
            </w:r>
          </w:p>
        </w:tc>
        <w:tc>
          <w:tcPr>
            <w:tcW w:w="1389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850D7E" w:rsidRPr="00941467" w:rsidTr="008565BE">
        <w:tc>
          <w:tcPr>
            <w:tcW w:w="481" w:type="pct"/>
          </w:tcPr>
          <w:p w:rsidR="00850D7E" w:rsidRPr="002E2671" w:rsidRDefault="00850D7E" w:rsidP="008565BE">
            <w:pPr>
              <w:jc w:val="center"/>
            </w:pPr>
            <w:r w:rsidRPr="002E2671">
              <w:t>1</w:t>
            </w:r>
          </w:p>
        </w:tc>
        <w:tc>
          <w:tcPr>
            <w:tcW w:w="3130" w:type="pct"/>
          </w:tcPr>
          <w:p w:rsidR="00850D7E" w:rsidRPr="002E2671" w:rsidRDefault="00850D7E" w:rsidP="008565BE">
            <w:r>
              <w:t>Муниципальное образование  «Еравнинский район»</w:t>
            </w:r>
          </w:p>
        </w:tc>
        <w:tc>
          <w:tcPr>
            <w:tcW w:w="1389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5532,60</w:t>
            </w:r>
          </w:p>
        </w:tc>
      </w:tr>
      <w:tr w:rsidR="00850D7E" w:rsidRPr="00941467" w:rsidTr="008565BE">
        <w:tc>
          <w:tcPr>
            <w:tcW w:w="3611" w:type="pct"/>
            <w:gridSpan w:val="2"/>
          </w:tcPr>
          <w:p w:rsidR="00850D7E" w:rsidRPr="002E2671" w:rsidRDefault="00850D7E" w:rsidP="008565B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389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5532,60</w:t>
            </w:r>
          </w:p>
        </w:tc>
      </w:tr>
    </w:tbl>
    <w:p w:rsidR="00850D7E" w:rsidRDefault="00850D7E" w:rsidP="00850D7E">
      <w:pPr>
        <w:ind w:firstLine="300"/>
        <w:jc w:val="both"/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850D7E" w:rsidRPr="00B932F2" w:rsidRDefault="00850D7E" w:rsidP="00850D7E">
      <w:pPr>
        <w:pStyle w:val="a9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2022</w:t>
      </w:r>
      <w:r w:rsidRPr="00B932F2">
        <w:rPr>
          <w:b/>
        </w:rPr>
        <w:t xml:space="preserve"> год</w:t>
      </w: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2"/>
        <w:gridCol w:w="6216"/>
        <w:gridCol w:w="3204"/>
      </w:tblGrid>
      <w:tr w:rsidR="00850D7E" w:rsidRPr="00941467" w:rsidTr="008565BE">
        <w:trPr>
          <w:trHeight w:val="419"/>
        </w:trPr>
        <w:tc>
          <w:tcPr>
            <w:tcW w:w="481" w:type="pct"/>
          </w:tcPr>
          <w:p w:rsidR="00850D7E" w:rsidRPr="002E2671" w:rsidRDefault="00850D7E" w:rsidP="008565BE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850D7E" w:rsidRPr="002E2671" w:rsidRDefault="00850D7E" w:rsidP="008565BE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850D7E" w:rsidRPr="00941467" w:rsidTr="008565BE">
        <w:tc>
          <w:tcPr>
            <w:tcW w:w="481" w:type="pct"/>
          </w:tcPr>
          <w:p w:rsidR="00850D7E" w:rsidRPr="002E2671" w:rsidRDefault="00850D7E" w:rsidP="008565BE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850D7E" w:rsidRPr="002E2671" w:rsidRDefault="00850D7E" w:rsidP="008565BE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  <w:tr w:rsidR="00850D7E" w:rsidRPr="00941467" w:rsidTr="008565BE">
        <w:tc>
          <w:tcPr>
            <w:tcW w:w="3463" w:type="pct"/>
            <w:gridSpan w:val="2"/>
          </w:tcPr>
          <w:p w:rsidR="00850D7E" w:rsidRPr="002E2671" w:rsidRDefault="00850D7E" w:rsidP="008565B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</w:tbl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2022 год</w:t>
      </w: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2"/>
        <w:gridCol w:w="6216"/>
        <w:gridCol w:w="3204"/>
      </w:tblGrid>
      <w:tr w:rsidR="00850D7E" w:rsidRPr="00941467" w:rsidTr="008565BE">
        <w:trPr>
          <w:trHeight w:val="419"/>
        </w:trPr>
        <w:tc>
          <w:tcPr>
            <w:tcW w:w="481" w:type="pct"/>
          </w:tcPr>
          <w:p w:rsidR="00850D7E" w:rsidRPr="002E2671" w:rsidRDefault="00850D7E" w:rsidP="008565BE">
            <w:pPr>
              <w:jc w:val="center"/>
            </w:pPr>
            <w:r>
              <w:t>№ п/п</w:t>
            </w:r>
          </w:p>
        </w:tc>
        <w:tc>
          <w:tcPr>
            <w:tcW w:w="2982" w:type="pct"/>
          </w:tcPr>
          <w:p w:rsidR="00850D7E" w:rsidRPr="002E2671" w:rsidRDefault="00850D7E" w:rsidP="008565BE">
            <w:pPr>
              <w:jc w:val="center"/>
            </w:pPr>
            <w:r>
              <w:t>наименование</w:t>
            </w:r>
          </w:p>
        </w:tc>
        <w:tc>
          <w:tcPr>
            <w:tcW w:w="153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850D7E" w:rsidRPr="00941467" w:rsidTr="008565BE">
        <w:tc>
          <w:tcPr>
            <w:tcW w:w="481" w:type="pct"/>
          </w:tcPr>
          <w:p w:rsidR="00850D7E" w:rsidRPr="002E2671" w:rsidRDefault="00850D7E" w:rsidP="008565BE">
            <w:pPr>
              <w:jc w:val="center"/>
            </w:pPr>
            <w:r w:rsidRPr="002E2671">
              <w:t>1</w:t>
            </w:r>
          </w:p>
        </w:tc>
        <w:tc>
          <w:tcPr>
            <w:tcW w:w="2982" w:type="pct"/>
          </w:tcPr>
          <w:p w:rsidR="00850D7E" w:rsidRPr="002E2671" w:rsidRDefault="00850D7E" w:rsidP="008565BE">
            <w:r>
              <w:t>Муниципальное образование  «Еравнинский район»</w:t>
            </w:r>
          </w:p>
        </w:tc>
        <w:tc>
          <w:tcPr>
            <w:tcW w:w="153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806,60</w:t>
            </w:r>
          </w:p>
        </w:tc>
      </w:tr>
      <w:tr w:rsidR="00850D7E" w:rsidRPr="00941467" w:rsidTr="008565BE">
        <w:tc>
          <w:tcPr>
            <w:tcW w:w="3463" w:type="pct"/>
            <w:gridSpan w:val="2"/>
          </w:tcPr>
          <w:p w:rsidR="00850D7E" w:rsidRPr="002E2671" w:rsidRDefault="00850D7E" w:rsidP="008565B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3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806,60</w:t>
            </w:r>
          </w:p>
        </w:tc>
      </w:tr>
    </w:tbl>
    <w:p w:rsidR="00850D7E" w:rsidRDefault="00850D7E" w:rsidP="00850D7E">
      <w:pPr>
        <w:jc w:val="center"/>
      </w:pPr>
    </w:p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Pr="00850D7E" w:rsidRDefault="00850D7E" w:rsidP="00850D7E"/>
    <w:p w:rsidR="00850D7E" w:rsidRDefault="00850D7E" w:rsidP="00850D7E"/>
    <w:p w:rsidR="00850D7E" w:rsidRDefault="00850D7E" w:rsidP="00850D7E"/>
    <w:p w:rsidR="00850D7E" w:rsidRDefault="00850D7E" w:rsidP="00850D7E">
      <w:pPr>
        <w:tabs>
          <w:tab w:val="left" w:pos="6570"/>
        </w:tabs>
      </w:pPr>
      <w:r>
        <w:tab/>
      </w:r>
    </w:p>
    <w:p w:rsidR="00850D7E" w:rsidRDefault="00850D7E" w:rsidP="00850D7E">
      <w:pPr>
        <w:tabs>
          <w:tab w:val="left" w:pos="6570"/>
        </w:tabs>
      </w:pPr>
    </w:p>
    <w:p w:rsidR="00850D7E" w:rsidRDefault="00850D7E" w:rsidP="00850D7E">
      <w:pPr>
        <w:tabs>
          <w:tab w:val="left" w:pos="6570"/>
        </w:tabs>
      </w:pP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Приложение 18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к Решению Совета депутатов муницип</w:t>
      </w:r>
      <w:r>
        <w:rPr>
          <w:sz w:val="16"/>
          <w:szCs w:val="16"/>
        </w:rPr>
        <w:t>ального образования "Сосново -Озерское"</w:t>
      </w:r>
    </w:p>
    <w:p w:rsidR="00850D7E" w:rsidRPr="004E1952" w:rsidRDefault="00850D7E" w:rsidP="00850D7E">
      <w:pPr>
        <w:tabs>
          <w:tab w:val="left" w:pos="4783"/>
        </w:tabs>
        <w:jc w:val="right"/>
        <w:rPr>
          <w:sz w:val="16"/>
          <w:szCs w:val="16"/>
        </w:rPr>
      </w:pPr>
      <w:r w:rsidRPr="004E1952">
        <w:rPr>
          <w:sz w:val="16"/>
          <w:szCs w:val="16"/>
        </w:rPr>
        <w:t>"О бюджете  муниципального образов</w:t>
      </w:r>
      <w:r>
        <w:rPr>
          <w:sz w:val="16"/>
          <w:szCs w:val="16"/>
        </w:rPr>
        <w:t>ания  «Сосново-Озерское» на 2022 и на плановый период 2023</w:t>
      </w:r>
      <w:r w:rsidRPr="004E1952">
        <w:rPr>
          <w:sz w:val="16"/>
          <w:szCs w:val="16"/>
        </w:rPr>
        <w:t xml:space="preserve"> и 202</w:t>
      </w:r>
      <w:r>
        <w:rPr>
          <w:sz w:val="16"/>
          <w:szCs w:val="16"/>
        </w:rPr>
        <w:t>4</w:t>
      </w:r>
      <w:r w:rsidRPr="004E1952">
        <w:rPr>
          <w:sz w:val="16"/>
          <w:szCs w:val="16"/>
        </w:rPr>
        <w:t xml:space="preserve"> годов"</w:t>
      </w:r>
    </w:p>
    <w:p w:rsidR="00850D7E" w:rsidRDefault="00850D7E" w:rsidP="00850D7E">
      <w:pPr>
        <w:tabs>
          <w:tab w:val="left" w:pos="8490"/>
        </w:tabs>
        <w:jc w:val="right"/>
        <w:rPr>
          <w:sz w:val="16"/>
          <w:szCs w:val="16"/>
        </w:rPr>
      </w:pPr>
      <w:r>
        <w:rPr>
          <w:sz w:val="16"/>
          <w:szCs w:val="16"/>
        </w:rPr>
        <w:t>от 27 декабря 2021</w:t>
      </w:r>
      <w:r w:rsidRPr="004E1952">
        <w:rPr>
          <w:sz w:val="16"/>
          <w:szCs w:val="16"/>
        </w:rPr>
        <w:t xml:space="preserve"> года </w:t>
      </w:r>
      <w:r>
        <w:rPr>
          <w:sz w:val="16"/>
          <w:szCs w:val="16"/>
        </w:rPr>
        <w:t xml:space="preserve"> № 32</w:t>
      </w:r>
      <w:r w:rsidRPr="004E1952">
        <w:rPr>
          <w:sz w:val="16"/>
          <w:szCs w:val="16"/>
        </w:rPr>
        <w:t>/</w:t>
      </w:r>
      <w:r>
        <w:rPr>
          <w:sz w:val="16"/>
          <w:szCs w:val="16"/>
        </w:rPr>
        <w:t>4</w:t>
      </w:r>
    </w:p>
    <w:p w:rsidR="00850D7E" w:rsidRDefault="00850D7E" w:rsidP="00850D7E">
      <w:pPr>
        <w:tabs>
          <w:tab w:val="left" w:pos="6570"/>
        </w:tabs>
      </w:pPr>
    </w:p>
    <w:p w:rsidR="00850D7E" w:rsidRDefault="00850D7E" w:rsidP="00850D7E"/>
    <w:p w:rsidR="00850D7E" w:rsidRPr="00224124" w:rsidRDefault="00850D7E" w:rsidP="00850D7E">
      <w:pPr>
        <w:jc w:val="center"/>
        <w:rPr>
          <w:b/>
        </w:rPr>
      </w:pPr>
      <w:r w:rsidRPr="00224124">
        <w:rPr>
          <w:b/>
        </w:rPr>
        <w:t>Распределение иных межбюджетных трансфертов бюджету Муниципального образ</w:t>
      </w:r>
      <w:r w:rsidRPr="00224124">
        <w:rPr>
          <w:b/>
        </w:rPr>
        <w:t>о</w:t>
      </w:r>
      <w:r w:rsidRPr="00224124">
        <w:rPr>
          <w:b/>
        </w:rPr>
        <w:t>вания «Еравнинский район» на 20</w:t>
      </w:r>
      <w:r>
        <w:rPr>
          <w:b/>
        </w:rPr>
        <w:t>23-2024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850D7E" w:rsidRPr="00224124" w:rsidRDefault="00850D7E" w:rsidP="00850D7E">
      <w:pPr>
        <w:jc w:val="center"/>
        <w:rPr>
          <w:b/>
        </w:rPr>
      </w:pPr>
    </w:p>
    <w:p w:rsidR="00850D7E" w:rsidRPr="00CB7201" w:rsidRDefault="00850D7E" w:rsidP="00850D7E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</w:rPr>
        <w:t xml:space="preserve">1. </w:t>
      </w:r>
      <w:r w:rsidRPr="00224124">
        <w:rPr>
          <w:b/>
        </w:rPr>
        <w:t xml:space="preserve">Распределение </w:t>
      </w:r>
      <w:r w:rsidRPr="00CB7201">
        <w:rPr>
          <w:b/>
        </w:rPr>
        <w:t>иных межбюджетных трансфертов на выполнение полномочий по</w:t>
      </w:r>
      <w:r w:rsidRPr="00B231FE">
        <w:rPr>
          <w:b/>
        </w:rPr>
        <w:t xml:space="preserve"> </w:t>
      </w:r>
      <w:r>
        <w:rPr>
          <w:b/>
        </w:rPr>
        <w:t xml:space="preserve"> созданию условий для организации досуга и обеспечение жителей районного центра с.Сосново-Озерское услугами организаций культуры</w:t>
      </w:r>
    </w:p>
    <w:p w:rsidR="00850D7E" w:rsidRPr="00224124" w:rsidRDefault="00850D7E" w:rsidP="00850D7E">
      <w:pPr>
        <w:jc w:val="center"/>
        <w:rPr>
          <w:b/>
        </w:rPr>
      </w:pPr>
      <w:r>
        <w:rPr>
          <w:b/>
        </w:rPr>
        <w:t>на 2023-2024</w:t>
      </w:r>
      <w:r w:rsidRPr="00224124">
        <w:rPr>
          <w:b/>
        </w:rPr>
        <w:t xml:space="preserve"> год</w:t>
      </w:r>
      <w:r>
        <w:rPr>
          <w:b/>
        </w:rPr>
        <w:t>ы</w:t>
      </w:r>
    </w:p>
    <w:p w:rsidR="00850D7E" w:rsidRPr="00745351" w:rsidRDefault="00850D7E" w:rsidP="00850D7E">
      <w:pPr>
        <w:jc w:val="center"/>
      </w:pPr>
      <w:r>
        <w:t xml:space="preserve">              </w:t>
      </w:r>
    </w:p>
    <w:p w:rsidR="00850D7E" w:rsidRDefault="00850D7E" w:rsidP="00850D7E">
      <w:pPr>
        <w:jc w:val="right"/>
        <w:rPr>
          <w:lang w:val="en-US"/>
        </w:rPr>
      </w:pPr>
      <w:r>
        <w:t xml:space="preserve">  </w:t>
      </w:r>
      <w:r w:rsidRPr="00941467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5105"/>
        <w:gridCol w:w="2266"/>
        <w:gridCol w:w="2266"/>
      </w:tblGrid>
      <w:tr w:rsidR="00850D7E" w:rsidRPr="00941467" w:rsidTr="008565BE">
        <w:trPr>
          <w:trHeight w:val="419"/>
        </w:trPr>
        <w:tc>
          <w:tcPr>
            <w:tcW w:w="377" w:type="pct"/>
          </w:tcPr>
          <w:p w:rsidR="00850D7E" w:rsidRPr="002E2671" w:rsidRDefault="00850D7E" w:rsidP="008565BE">
            <w:pPr>
              <w:jc w:val="center"/>
            </w:pPr>
            <w:r>
              <w:t>№ п/п</w:t>
            </w:r>
          </w:p>
        </w:tc>
        <w:tc>
          <w:tcPr>
            <w:tcW w:w="2449" w:type="pct"/>
          </w:tcPr>
          <w:p w:rsidR="00850D7E" w:rsidRPr="002E2671" w:rsidRDefault="00850D7E" w:rsidP="008565BE">
            <w:pPr>
              <w:jc w:val="center"/>
            </w:pPr>
            <w:r>
              <w:t>наименование</w:t>
            </w:r>
          </w:p>
        </w:tc>
        <w:tc>
          <w:tcPr>
            <w:tcW w:w="1087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2023 г.</w:t>
            </w:r>
          </w:p>
        </w:tc>
        <w:tc>
          <w:tcPr>
            <w:tcW w:w="1087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</w:tr>
      <w:tr w:rsidR="00850D7E" w:rsidRPr="00941467" w:rsidTr="008565BE">
        <w:tc>
          <w:tcPr>
            <w:tcW w:w="377" w:type="pct"/>
          </w:tcPr>
          <w:p w:rsidR="00850D7E" w:rsidRPr="002E2671" w:rsidRDefault="00850D7E" w:rsidP="008565BE">
            <w:pPr>
              <w:jc w:val="center"/>
            </w:pPr>
            <w:r w:rsidRPr="002E2671">
              <w:t>1</w:t>
            </w:r>
          </w:p>
        </w:tc>
        <w:tc>
          <w:tcPr>
            <w:tcW w:w="2449" w:type="pct"/>
          </w:tcPr>
          <w:p w:rsidR="00850D7E" w:rsidRPr="002E2671" w:rsidRDefault="00850D7E" w:rsidP="008565BE">
            <w:r>
              <w:t>Муниципальное образование  «Еравнинский район»</w:t>
            </w:r>
          </w:p>
        </w:tc>
        <w:tc>
          <w:tcPr>
            <w:tcW w:w="1087" w:type="pct"/>
          </w:tcPr>
          <w:p w:rsidR="00850D7E" w:rsidRDefault="00850D7E" w:rsidP="008565BE">
            <w:pPr>
              <w:jc w:val="center"/>
            </w:pPr>
            <w:r w:rsidRPr="007D744C">
              <w:rPr>
                <w:b/>
              </w:rPr>
              <w:t>5532,60</w:t>
            </w:r>
          </w:p>
        </w:tc>
        <w:tc>
          <w:tcPr>
            <w:tcW w:w="1087" w:type="pct"/>
          </w:tcPr>
          <w:p w:rsidR="00850D7E" w:rsidRDefault="00850D7E" w:rsidP="008565BE">
            <w:pPr>
              <w:jc w:val="center"/>
            </w:pPr>
            <w:r w:rsidRPr="007D744C">
              <w:rPr>
                <w:b/>
              </w:rPr>
              <w:t>5532,60</w:t>
            </w:r>
          </w:p>
        </w:tc>
      </w:tr>
      <w:tr w:rsidR="00850D7E" w:rsidRPr="00941467" w:rsidTr="008565BE">
        <w:tc>
          <w:tcPr>
            <w:tcW w:w="2826" w:type="pct"/>
            <w:gridSpan w:val="2"/>
          </w:tcPr>
          <w:p w:rsidR="00850D7E" w:rsidRPr="002E2671" w:rsidRDefault="00850D7E" w:rsidP="008565B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7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5532,60</w:t>
            </w:r>
          </w:p>
        </w:tc>
        <w:tc>
          <w:tcPr>
            <w:tcW w:w="1087" w:type="pct"/>
          </w:tcPr>
          <w:p w:rsidR="00850D7E" w:rsidRDefault="00850D7E" w:rsidP="008565BE">
            <w:pPr>
              <w:jc w:val="center"/>
            </w:pPr>
            <w:r w:rsidRPr="007D744C">
              <w:rPr>
                <w:b/>
              </w:rPr>
              <w:t>5532,60</w:t>
            </w:r>
          </w:p>
        </w:tc>
      </w:tr>
    </w:tbl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</w:pPr>
      <w:r>
        <w:rPr>
          <w:b/>
        </w:rPr>
        <w:t xml:space="preserve">2. </w:t>
      </w:r>
      <w:r w:rsidRPr="00224124">
        <w:rPr>
          <w:b/>
        </w:rPr>
        <w:t xml:space="preserve">Распределение </w:t>
      </w:r>
      <w:r w:rsidRPr="006E6152">
        <w:rPr>
          <w:b/>
        </w:rPr>
        <w:t>иных межбюджетных трансфертов на передачу полномочий</w:t>
      </w:r>
    </w:p>
    <w:p w:rsidR="00850D7E" w:rsidRDefault="00850D7E" w:rsidP="00850D7E">
      <w:pPr>
        <w:shd w:val="clear" w:color="auto" w:fill="FFFFFF"/>
        <w:spacing w:line="269" w:lineRule="exact"/>
        <w:ind w:left="1344" w:right="998" w:hanging="144"/>
        <w:jc w:val="center"/>
        <w:rPr>
          <w:b/>
        </w:rPr>
      </w:pPr>
      <w:r>
        <w:rPr>
          <w:b/>
        </w:rPr>
        <w:t>бюджету  муниципального образования «Еравнинский район»</w:t>
      </w:r>
    </w:p>
    <w:p w:rsidR="00850D7E" w:rsidRPr="00B932F2" w:rsidRDefault="00850D7E" w:rsidP="00850D7E">
      <w:pPr>
        <w:pStyle w:val="a9"/>
        <w:jc w:val="center"/>
        <w:rPr>
          <w:b/>
        </w:rPr>
      </w:pPr>
      <w:r w:rsidRPr="00B932F2">
        <w:rPr>
          <w:b/>
        </w:rPr>
        <w:t>на выполнение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</w:r>
      <w:r>
        <w:rPr>
          <w:b/>
        </w:rPr>
        <w:t xml:space="preserve"> на 2023-2024</w:t>
      </w:r>
      <w:r w:rsidRPr="00B932F2">
        <w:rPr>
          <w:b/>
        </w:rPr>
        <w:t xml:space="preserve"> год</w:t>
      </w:r>
      <w:r>
        <w:rPr>
          <w:b/>
        </w:rPr>
        <w:t>ы</w:t>
      </w: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7"/>
        <w:gridCol w:w="4755"/>
        <w:gridCol w:w="2451"/>
        <w:gridCol w:w="2449"/>
      </w:tblGrid>
      <w:tr w:rsidR="00850D7E" w:rsidRPr="00941467" w:rsidTr="008565BE">
        <w:trPr>
          <w:trHeight w:val="419"/>
        </w:trPr>
        <w:tc>
          <w:tcPr>
            <w:tcW w:w="368" w:type="pct"/>
          </w:tcPr>
          <w:p w:rsidR="00850D7E" w:rsidRPr="002E2671" w:rsidRDefault="00850D7E" w:rsidP="008565BE">
            <w:pPr>
              <w:jc w:val="center"/>
            </w:pPr>
            <w:r>
              <w:t>№ п/п</w:t>
            </w:r>
          </w:p>
        </w:tc>
        <w:tc>
          <w:tcPr>
            <w:tcW w:w="2281" w:type="pct"/>
          </w:tcPr>
          <w:p w:rsidR="00850D7E" w:rsidRPr="002E2671" w:rsidRDefault="00850D7E" w:rsidP="008565BE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2023 г.</w:t>
            </w:r>
          </w:p>
        </w:tc>
        <w:tc>
          <w:tcPr>
            <w:tcW w:w="1175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</w:tr>
      <w:tr w:rsidR="00850D7E" w:rsidRPr="00941467" w:rsidTr="008565BE">
        <w:tc>
          <w:tcPr>
            <w:tcW w:w="368" w:type="pct"/>
          </w:tcPr>
          <w:p w:rsidR="00850D7E" w:rsidRPr="002E2671" w:rsidRDefault="00850D7E" w:rsidP="008565BE">
            <w:pPr>
              <w:jc w:val="center"/>
            </w:pPr>
            <w:r w:rsidRPr="002E2671">
              <w:t>1</w:t>
            </w:r>
          </w:p>
        </w:tc>
        <w:tc>
          <w:tcPr>
            <w:tcW w:w="2281" w:type="pct"/>
          </w:tcPr>
          <w:p w:rsidR="00850D7E" w:rsidRPr="002E2671" w:rsidRDefault="00850D7E" w:rsidP="008565BE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  <w:tc>
          <w:tcPr>
            <w:tcW w:w="1175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  <w:tr w:rsidR="00850D7E" w:rsidRPr="00941467" w:rsidTr="008565BE">
        <w:tc>
          <w:tcPr>
            <w:tcW w:w="2649" w:type="pct"/>
            <w:gridSpan w:val="2"/>
          </w:tcPr>
          <w:p w:rsidR="00850D7E" w:rsidRPr="002E2671" w:rsidRDefault="00850D7E" w:rsidP="008565B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  <w:tc>
          <w:tcPr>
            <w:tcW w:w="1175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33,00</w:t>
            </w:r>
          </w:p>
        </w:tc>
      </w:tr>
    </w:tbl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p w:rsidR="00850D7E" w:rsidRDefault="00850D7E" w:rsidP="00850D7E">
      <w:pPr>
        <w:shd w:val="clear" w:color="auto" w:fill="FFFFFF"/>
        <w:spacing w:before="269"/>
        <w:ind w:left="130"/>
        <w:jc w:val="center"/>
        <w:rPr>
          <w:b/>
        </w:rPr>
      </w:pPr>
      <w:r>
        <w:rPr>
          <w:b/>
          <w:bCs/>
          <w:color w:val="000000"/>
          <w:spacing w:val="-13"/>
          <w:szCs w:val="26"/>
        </w:rPr>
        <w:t xml:space="preserve">3. </w:t>
      </w:r>
      <w:r w:rsidRPr="00224124">
        <w:rPr>
          <w:b/>
        </w:rPr>
        <w:t xml:space="preserve">Распределение </w:t>
      </w:r>
      <w:r>
        <w:rPr>
          <w:b/>
        </w:rPr>
        <w:t xml:space="preserve">иных межбюджетных трансфертов на выполнение полномочий </w:t>
      </w:r>
      <w:r w:rsidRPr="00371E13">
        <w:rPr>
          <w:b/>
        </w:rPr>
        <w:t>по созданию условий для организаций досуга и обеспечения жителей  услугами организаций культуры в части оплаты труда</w:t>
      </w:r>
      <w:r>
        <w:rPr>
          <w:b/>
        </w:rPr>
        <w:t xml:space="preserve"> на 2023-2024 годы</w:t>
      </w:r>
    </w:p>
    <w:p w:rsidR="00850D7E" w:rsidRDefault="00850D7E" w:rsidP="00850D7E">
      <w:pPr>
        <w:tabs>
          <w:tab w:val="left" w:pos="5940"/>
        </w:tabs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7"/>
        <w:gridCol w:w="4755"/>
        <w:gridCol w:w="2451"/>
        <w:gridCol w:w="2449"/>
      </w:tblGrid>
      <w:tr w:rsidR="00850D7E" w:rsidRPr="00941467" w:rsidTr="008565BE">
        <w:trPr>
          <w:trHeight w:val="419"/>
        </w:trPr>
        <w:tc>
          <w:tcPr>
            <w:tcW w:w="368" w:type="pct"/>
          </w:tcPr>
          <w:p w:rsidR="00850D7E" w:rsidRPr="002E2671" w:rsidRDefault="00850D7E" w:rsidP="008565BE">
            <w:pPr>
              <w:jc w:val="center"/>
            </w:pPr>
            <w:r>
              <w:t>№ п/п</w:t>
            </w:r>
          </w:p>
        </w:tc>
        <w:tc>
          <w:tcPr>
            <w:tcW w:w="2281" w:type="pct"/>
          </w:tcPr>
          <w:p w:rsidR="00850D7E" w:rsidRPr="002E2671" w:rsidRDefault="00850D7E" w:rsidP="008565BE">
            <w:pPr>
              <w:jc w:val="center"/>
            </w:pPr>
            <w:r>
              <w:t>наименование</w:t>
            </w:r>
          </w:p>
        </w:tc>
        <w:tc>
          <w:tcPr>
            <w:tcW w:w="1176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2023 г.</w:t>
            </w:r>
          </w:p>
        </w:tc>
        <w:tc>
          <w:tcPr>
            <w:tcW w:w="1175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2024 г.</w:t>
            </w:r>
          </w:p>
        </w:tc>
      </w:tr>
      <w:tr w:rsidR="00850D7E" w:rsidRPr="00941467" w:rsidTr="008565BE">
        <w:tc>
          <w:tcPr>
            <w:tcW w:w="368" w:type="pct"/>
          </w:tcPr>
          <w:p w:rsidR="00850D7E" w:rsidRPr="002E2671" w:rsidRDefault="00850D7E" w:rsidP="008565BE">
            <w:pPr>
              <w:jc w:val="center"/>
            </w:pPr>
            <w:r w:rsidRPr="002E2671">
              <w:t>1</w:t>
            </w:r>
          </w:p>
        </w:tc>
        <w:tc>
          <w:tcPr>
            <w:tcW w:w="2281" w:type="pct"/>
          </w:tcPr>
          <w:p w:rsidR="00850D7E" w:rsidRPr="002E2671" w:rsidRDefault="00850D7E" w:rsidP="008565BE">
            <w:r>
              <w:t>Муниципальное образование  «Еравнинский район»</w:t>
            </w:r>
          </w:p>
        </w:tc>
        <w:tc>
          <w:tcPr>
            <w:tcW w:w="1176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806,60</w:t>
            </w:r>
          </w:p>
        </w:tc>
        <w:tc>
          <w:tcPr>
            <w:tcW w:w="1175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806,60</w:t>
            </w:r>
          </w:p>
        </w:tc>
      </w:tr>
      <w:tr w:rsidR="00850D7E" w:rsidRPr="00941467" w:rsidTr="008565BE">
        <w:tc>
          <w:tcPr>
            <w:tcW w:w="2649" w:type="pct"/>
            <w:gridSpan w:val="2"/>
          </w:tcPr>
          <w:p w:rsidR="00850D7E" w:rsidRPr="002E2671" w:rsidRDefault="00850D7E" w:rsidP="008565B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76" w:type="pct"/>
          </w:tcPr>
          <w:p w:rsidR="00850D7E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806,60</w:t>
            </w:r>
          </w:p>
        </w:tc>
        <w:tc>
          <w:tcPr>
            <w:tcW w:w="1175" w:type="pct"/>
          </w:tcPr>
          <w:p w:rsidR="00850D7E" w:rsidRPr="00941467" w:rsidRDefault="00850D7E" w:rsidP="008565BE">
            <w:pPr>
              <w:jc w:val="center"/>
              <w:rPr>
                <w:b/>
              </w:rPr>
            </w:pPr>
            <w:r>
              <w:rPr>
                <w:b/>
              </w:rPr>
              <w:t>806,60</w:t>
            </w:r>
          </w:p>
        </w:tc>
      </w:tr>
    </w:tbl>
    <w:p w:rsidR="00850D7E" w:rsidRPr="00850D7E" w:rsidRDefault="00850D7E" w:rsidP="00850D7E">
      <w:pPr>
        <w:jc w:val="center"/>
      </w:pPr>
    </w:p>
    <w:sectPr w:rsidR="00850D7E" w:rsidRPr="00850D7E" w:rsidSect="0081450B">
      <w:headerReference w:type="default" r:id="rId7"/>
      <w:footerReference w:type="default" r:id="rId8"/>
      <w:pgSz w:w="11906" w:h="16838"/>
      <w:pgMar w:top="-568" w:right="424" w:bottom="425" w:left="1276" w:header="568" w:footer="4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ABF" w:rsidRDefault="00434ABF" w:rsidP="0081450B">
      <w:r>
        <w:separator/>
      </w:r>
    </w:p>
  </w:endnote>
  <w:endnote w:type="continuationSeparator" w:id="1">
    <w:p w:rsidR="00434ABF" w:rsidRDefault="00434ABF" w:rsidP="0081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20" w:rsidRPr="00251215" w:rsidRDefault="00120420" w:rsidP="0025621D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ABF" w:rsidRDefault="00434ABF" w:rsidP="0081450B">
      <w:r>
        <w:separator/>
      </w:r>
    </w:p>
  </w:footnote>
  <w:footnote w:type="continuationSeparator" w:id="1">
    <w:p w:rsidR="00434ABF" w:rsidRDefault="00434ABF" w:rsidP="008145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420" w:rsidRPr="00251215" w:rsidRDefault="00120420" w:rsidP="0025621D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C6E07"/>
    <w:multiLevelType w:val="hybridMultilevel"/>
    <w:tmpl w:val="FC6205C0"/>
    <w:lvl w:ilvl="0" w:tplc="3682A1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50B"/>
    <w:rsid w:val="000F0AF9"/>
    <w:rsid w:val="00120420"/>
    <w:rsid w:val="001C5D72"/>
    <w:rsid w:val="0025621D"/>
    <w:rsid w:val="002937E4"/>
    <w:rsid w:val="002C6CFB"/>
    <w:rsid w:val="003411D8"/>
    <w:rsid w:val="003671BA"/>
    <w:rsid w:val="003B58FD"/>
    <w:rsid w:val="0043092B"/>
    <w:rsid w:val="00434ABF"/>
    <w:rsid w:val="005E00A5"/>
    <w:rsid w:val="0081450B"/>
    <w:rsid w:val="00850D7E"/>
    <w:rsid w:val="00AE596A"/>
    <w:rsid w:val="00BF13B5"/>
    <w:rsid w:val="00D37CAC"/>
    <w:rsid w:val="00D739EE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0B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45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1450B"/>
  </w:style>
  <w:style w:type="paragraph" w:styleId="a5">
    <w:name w:val="footer"/>
    <w:basedOn w:val="a"/>
    <w:link w:val="a6"/>
    <w:uiPriority w:val="99"/>
    <w:unhideWhenUsed/>
    <w:rsid w:val="008145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1450B"/>
  </w:style>
  <w:style w:type="paragraph" w:customStyle="1" w:styleId="ConsPlusNormal">
    <w:name w:val="ConsPlusNormal"/>
    <w:link w:val="ConsPlusNormal0"/>
    <w:rsid w:val="00814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81450B"/>
    <w:rPr>
      <w:rFonts w:ascii="Arial" w:eastAsia="Times New Roman" w:hAnsi="Arial" w:cs="Arial"/>
      <w:color w:val="auto"/>
      <w:sz w:val="20"/>
      <w:szCs w:val="20"/>
      <w:lang w:eastAsia="ru-RU"/>
    </w:rPr>
  </w:style>
  <w:style w:type="paragraph" w:styleId="2">
    <w:name w:val="Body Text Indent 2"/>
    <w:basedOn w:val="a"/>
    <w:link w:val="20"/>
    <w:rsid w:val="0081450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1450B"/>
    <w:rPr>
      <w:rFonts w:eastAsia="Times New Roman"/>
      <w:color w:val="auto"/>
      <w:sz w:val="24"/>
      <w:szCs w:val="24"/>
      <w:lang w:eastAsia="ru-RU"/>
    </w:rPr>
  </w:style>
  <w:style w:type="paragraph" w:styleId="21">
    <w:name w:val="Body Text 2"/>
    <w:basedOn w:val="a"/>
    <w:link w:val="22"/>
    <w:rsid w:val="0081450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1450B"/>
    <w:rPr>
      <w:rFonts w:eastAsia="Times New Roman"/>
      <w:color w:val="auto"/>
      <w:sz w:val="24"/>
      <w:szCs w:val="24"/>
      <w:lang w:eastAsia="ru-RU"/>
    </w:rPr>
  </w:style>
  <w:style w:type="paragraph" w:styleId="3">
    <w:name w:val="Body Text 3"/>
    <w:basedOn w:val="a"/>
    <w:link w:val="30"/>
    <w:rsid w:val="00850D7E"/>
    <w:pPr>
      <w:spacing w:after="120"/>
    </w:pPr>
    <w:rPr>
      <w:sz w:val="16"/>
      <w:szCs w:val="16"/>
      <w:lang/>
    </w:rPr>
  </w:style>
  <w:style w:type="character" w:customStyle="1" w:styleId="30">
    <w:name w:val="Основной текст 3 Знак"/>
    <w:basedOn w:val="a0"/>
    <w:link w:val="3"/>
    <w:rsid w:val="00850D7E"/>
    <w:rPr>
      <w:rFonts w:eastAsia="Times New Roman"/>
      <w:color w:val="auto"/>
      <w:sz w:val="16"/>
      <w:szCs w:val="16"/>
      <w:lang/>
    </w:rPr>
  </w:style>
  <w:style w:type="paragraph" w:styleId="a7">
    <w:name w:val="Body Text"/>
    <w:basedOn w:val="a"/>
    <w:link w:val="a8"/>
    <w:rsid w:val="00850D7E"/>
    <w:pPr>
      <w:spacing w:after="120"/>
    </w:pPr>
    <w:rPr>
      <w:lang/>
    </w:rPr>
  </w:style>
  <w:style w:type="character" w:customStyle="1" w:styleId="a8">
    <w:name w:val="Основной текст Знак"/>
    <w:basedOn w:val="a0"/>
    <w:link w:val="a7"/>
    <w:rsid w:val="00850D7E"/>
    <w:rPr>
      <w:rFonts w:eastAsia="Times New Roman"/>
      <w:color w:val="auto"/>
      <w:sz w:val="24"/>
      <w:szCs w:val="24"/>
      <w:lang/>
    </w:rPr>
  </w:style>
  <w:style w:type="paragraph" w:styleId="a9">
    <w:name w:val="Body Text Indent"/>
    <w:basedOn w:val="a"/>
    <w:link w:val="aa"/>
    <w:uiPriority w:val="99"/>
    <w:semiHidden/>
    <w:unhideWhenUsed/>
    <w:rsid w:val="00850D7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850D7E"/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39</Pages>
  <Words>14468</Words>
  <Characters>82468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2021-12-29T10:50:00Z</dcterms:created>
  <dcterms:modified xsi:type="dcterms:W3CDTF">2021-12-29T12:31:00Z</dcterms:modified>
</cp:coreProperties>
</file>