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58F" w:rsidRDefault="0090358F" w:rsidP="0090358F">
      <w:pPr>
        <w:pStyle w:val="a5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58F" w:rsidRPr="00C3453E" w:rsidRDefault="0090358F" w:rsidP="0090358F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r w:rsidRPr="00C3453E">
        <w:rPr>
          <w:b/>
          <w:szCs w:val="28"/>
        </w:rPr>
        <w:t>МУНИЦИПАЛЬНОГО</w:t>
      </w:r>
    </w:p>
    <w:p w:rsidR="0090358F" w:rsidRDefault="0090358F" w:rsidP="0090358F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FE7D81" w:rsidRPr="002A3AEC" w:rsidRDefault="00FE7D81" w:rsidP="00FE7D81">
      <w:pPr>
        <w:pStyle w:val="1"/>
        <w:numPr>
          <w:ilvl w:val="0"/>
          <w:numId w:val="0"/>
        </w:numPr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FE7D81" w:rsidRPr="002A3AEC" w:rsidRDefault="00FE7D81" w:rsidP="00FE7D81">
      <w:pPr>
        <w:tabs>
          <w:tab w:val="left" w:pos="4058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A3AEC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90358F" w:rsidRPr="00AD018F" w:rsidRDefault="0090358F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18F">
        <w:rPr>
          <w:rFonts w:ascii="Times New Roman" w:hAnsi="Times New Roman" w:cs="Times New Roman"/>
          <w:sz w:val="28"/>
          <w:szCs w:val="28"/>
        </w:rPr>
        <w:t xml:space="preserve">№ </w:t>
      </w:r>
      <w:r w:rsidR="00472962">
        <w:rPr>
          <w:rFonts w:ascii="Times New Roman" w:hAnsi="Times New Roman" w:cs="Times New Roman"/>
          <w:sz w:val="28"/>
          <w:szCs w:val="28"/>
        </w:rPr>
        <w:t>51</w:t>
      </w:r>
    </w:p>
    <w:p w:rsidR="0090358F" w:rsidRPr="00AD018F" w:rsidRDefault="00BF623D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«0</w:t>
      </w:r>
      <w:r w:rsidR="0047296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» ноября  202</w:t>
      </w:r>
      <w:r w:rsidR="00472962">
        <w:rPr>
          <w:rFonts w:ascii="Times New Roman" w:hAnsi="Times New Roman" w:cs="Times New Roman"/>
          <w:sz w:val="28"/>
          <w:szCs w:val="28"/>
        </w:rPr>
        <w:t>2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с. Сосново – Озерское</w:t>
      </w:r>
    </w:p>
    <w:p w:rsidR="0090358F" w:rsidRDefault="0090358F" w:rsidP="0090358F">
      <w:pPr>
        <w:jc w:val="both"/>
      </w:pPr>
    </w:p>
    <w:p w:rsidR="0090358F" w:rsidRDefault="0090358F" w:rsidP="0090358F">
      <w:pPr>
        <w:jc w:val="both"/>
      </w:pPr>
    </w:p>
    <w:p w:rsidR="004D3884" w:rsidRPr="004D3884" w:rsidRDefault="0090358F" w:rsidP="004D388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="00600A2A" w:rsidRPr="007C0D4C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686273"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="00686273" w:rsidRPr="004D3884">
        <w:rPr>
          <w:rFonts w:ascii="Times New Roman" w:hAnsi="Times New Roman"/>
          <w:b/>
          <w:sz w:val="28"/>
          <w:szCs w:val="28"/>
        </w:rPr>
        <w:t xml:space="preserve">программы </w:t>
      </w:r>
      <w:r w:rsidR="004D3884" w:rsidRPr="004D3884">
        <w:rPr>
          <w:rFonts w:ascii="Times New Roman" w:hAnsi="Times New Roman" w:cs="Times New Roman"/>
          <w:b/>
          <w:sz w:val="28"/>
          <w:szCs w:val="28"/>
        </w:rPr>
        <w:t>"Безопасность жизнедеятельности в муниципальном образо</w:t>
      </w:r>
      <w:r w:rsidR="00BF623D">
        <w:rPr>
          <w:rFonts w:ascii="Times New Roman" w:hAnsi="Times New Roman" w:cs="Times New Roman"/>
          <w:b/>
          <w:sz w:val="28"/>
          <w:szCs w:val="28"/>
        </w:rPr>
        <w:t xml:space="preserve">вании "Сосново-Озерское" на </w:t>
      </w:r>
      <w:r w:rsidR="00E654E0">
        <w:rPr>
          <w:rFonts w:ascii="Times New Roman" w:hAnsi="Times New Roman" w:cs="Times New Roman"/>
          <w:b/>
          <w:sz w:val="28"/>
          <w:szCs w:val="28"/>
        </w:rPr>
        <w:t>2023-2025</w:t>
      </w:r>
      <w:r w:rsidR="004D3884" w:rsidRPr="004D3884">
        <w:rPr>
          <w:rFonts w:ascii="Times New Roman" w:hAnsi="Times New Roman" w:cs="Times New Roman"/>
          <w:b/>
          <w:sz w:val="28"/>
          <w:szCs w:val="28"/>
        </w:rPr>
        <w:t xml:space="preserve"> годы"</w:t>
      </w:r>
    </w:p>
    <w:p w:rsidR="00686273" w:rsidRPr="00686273" w:rsidRDefault="00686273" w:rsidP="0068627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3EA8" w:rsidRDefault="00243EA8" w:rsidP="00243EA8">
      <w:pPr>
        <w:spacing w:after="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90358F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5D1D60">
        <w:rPr>
          <w:rFonts w:ascii="Times New Roman" w:hAnsi="Times New Roman"/>
          <w:sz w:val="28"/>
          <w:szCs w:val="28"/>
        </w:rPr>
        <w:t>В соответствии со статьей 179</w:t>
      </w:r>
      <w:r w:rsidR="00600A2A" w:rsidRPr="00600A2A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5D1D60">
        <w:rPr>
          <w:rFonts w:ascii="Times New Roman" w:hAnsi="Times New Roman"/>
          <w:sz w:val="28"/>
          <w:szCs w:val="28"/>
        </w:rPr>
        <w:t xml:space="preserve"> Администрация муниципального образования "Сосново-Озерское"</w:t>
      </w:r>
      <w:r w:rsidR="005D1D60">
        <w:rPr>
          <w:rFonts w:ascii="Times New Roman" w:hAnsi="Times New Roman" w:cs="Times New Roman"/>
          <w:sz w:val="28"/>
          <w:szCs w:val="28"/>
        </w:rPr>
        <w:t>постановляет</w:t>
      </w:r>
      <w:r w:rsidR="0090358F" w:rsidRPr="00243EA8">
        <w:rPr>
          <w:rFonts w:ascii="Times New Roman" w:hAnsi="Times New Roman" w:cs="Times New Roman"/>
          <w:sz w:val="28"/>
          <w:szCs w:val="28"/>
        </w:rPr>
        <w:t>:</w:t>
      </w:r>
    </w:p>
    <w:p w:rsidR="00243EA8" w:rsidRPr="00243EA8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90358F" w:rsidRDefault="00243EA8" w:rsidP="004D3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5D1D60">
        <w:rPr>
          <w:rFonts w:ascii="Times New Roman" w:hAnsi="Times New Roman" w:cs="Times New Roman"/>
          <w:sz w:val="28"/>
          <w:szCs w:val="28"/>
        </w:rPr>
        <w:t xml:space="preserve">прилагаемую муниципальную программу </w:t>
      </w:r>
      <w:r w:rsidR="004D3884" w:rsidRPr="004D3884">
        <w:rPr>
          <w:rFonts w:ascii="Times New Roman" w:hAnsi="Times New Roman" w:cs="Times New Roman"/>
          <w:sz w:val="28"/>
          <w:szCs w:val="28"/>
        </w:rPr>
        <w:t>"Безопасность жизнедеятельности</w:t>
      </w:r>
      <w:r w:rsidR="00F41C45">
        <w:rPr>
          <w:rFonts w:ascii="Times New Roman" w:hAnsi="Times New Roman" w:cs="Times New Roman"/>
          <w:sz w:val="28"/>
          <w:szCs w:val="28"/>
        </w:rPr>
        <w:t xml:space="preserve"> </w:t>
      </w:r>
      <w:r w:rsidR="004D3884" w:rsidRPr="004D3884">
        <w:rPr>
          <w:rFonts w:ascii="Times New Roman" w:hAnsi="Times New Roman" w:cs="Times New Roman"/>
          <w:sz w:val="28"/>
          <w:szCs w:val="28"/>
        </w:rPr>
        <w:t>в муниципальном образо</w:t>
      </w:r>
      <w:r w:rsidR="008D69A3">
        <w:rPr>
          <w:rFonts w:ascii="Times New Roman" w:hAnsi="Times New Roman" w:cs="Times New Roman"/>
          <w:sz w:val="28"/>
          <w:szCs w:val="28"/>
        </w:rPr>
        <w:t>вании "Сосново-Озерское" на 202</w:t>
      </w:r>
      <w:r w:rsidR="00E654E0">
        <w:rPr>
          <w:rFonts w:ascii="Times New Roman" w:hAnsi="Times New Roman" w:cs="Times New Roman"/>
          <w:sz w:val="28"/>
          <w:szCs w:val="28"/>
        </w:rPr>
        <w:t>3-2025</w:t>
      </w:r>
      <w:r w:rsidR="004D3884" w:rsidRPr="004D3884">
        <w:rPr>
          <w:rFonts w:ascii="Times New Roman" w:hAnsi="Times New Roman" w:cs="Times New Roman"/>
          <w:sz w:val="28"/>
          <w:szCs w:val="28"/>
        </w:rPr>
        <w:t xml:space="preserve"> годы"</w:t>
      </w:r>
      <w:r w:rsidR="004D3884">
        <w:rPr>
          <w:rFonts w:ascii="Times New Roman" w:hAnsi="Times New Roman" w:cs="Times New Roman"/>
          <w:sz w:val="28"/>
          <w:szCs w:val="28"/>
        </w:rPr>
        <w:t>.</w:t>
      </w:r>
    </w:p>
    <w:p w:rsidR="00487B69" w:rsidRPr="004D3884" w:rsidRDefault="00487B69" w:rsidP="004D38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  <w:t>2. Признать утратившим силу постановление администрации муниципального образования "Сосн</w:t>
      </w:r>
      <w:r w:rsidR="00E654E0">
        <w:rPr>
          <w:rFonts w:ascii="Times New Roman" w:hAnsi="Times New Roman" w:cs="Times New Roman"/>
          <w:sz w:val="28"/>
          <w:szCs w:val="28"/>
        </w:rPr>
        <w:t>ово-Озерское" от 09</w:t>
      </w:r>
      <w:r w:rsidR="00BF623D">
        <w:rPr>
          <w:rFonts w:ascii="Times New Roman" w:hAnsi="Times New Roman" w:cs="Times New Roman"/>
          <w:sz w:val="28"/>
          <w:szCs w:val="28"/>
        </w:rPr>
        <w:t xml:space="preserve"> </w:t>
      </w:r>
      <w:r w:rsidR="00E654E0">
        <w:rPr>
          <w:rFonts w:ascii="Times New Roman" w:hAnsi="Times New Roman" w:cs="Times New Roman"/>
          <w:sz w:val="28"/>
          <w:szCs w:val="28"/>
        </w:rPr>
        <w:t>ноября 2021</w:t>
      </w:r>
      <w:r w:rsidR="00BF623D">
        <w:rPr>
          <w:rFonts w:ascii="Times New Roman" w:hAnsi="Times New Roman" w:cs="Times New Roman"/>
          <w:sz w:val="28"/>
          <w:szCs w:val="28"/>
        </w:rPr>
        <w:t xml:space="preserve"> г. №</w:t>
      </w:r>
      <w:r w:rsidR="00E654E0">
        <w:rPr>
          <w:rFonts w:ascii="Times New Roman" w:hAnsi="Times New Roman" w:cs="Times New Roman"/>
          <w:sz w:val="28"/>
          <w:szCs w:val="28"/>
        </w:rPr>
        <w:t>53</w:t>
      </w:r>
      <w:r w:rsidRPr="00487B69">
        <w:rPr>
          <w:rFonts w:ascii="Times New Roman" w:hAnsi="Times New Roman"/>
          <w:sz w:val="28"/>
          <w:szCs w:val="28"/>
        </w:rPr>
        <w:t xml:space="preserve">"Об утверждении муниципальной программы </w:t>
      </w:r>
      <w:r w:rsidRPr="00487B69">
        <w:rPr>
          <w:rFonts w:ascii="Times New Roman" w:hAnsi="Times New Roman" w:cs="Times New Roman"/>
          <w:sz w:val="28"/>
          <w:szCs w:val="28"/>
        </w:rPr>
        <w:t>"Безопасность жизнедеятельности в муниципальном образо</w:t>
      </w:r>
      <w:r w:rsidR="00E654E0">
        <w:rPr>
          <w:rFonts w:ascii="Times New Roman" w:hAnsi="Times New Roman" w:cs="Times New Roman"/>
          <w:sz w:val="28"/>
          <w:szCs w:val="28"/>
        </w:rPr>
        <w:t>вании "Сосново-Озерское" на 2022-2024</w:t>
      </w:r>
      <w:r w:rsidRPr="00487B69">
        <w:rPr>
          <w:rFonts w:ascii="Times New Roman" w:hAnsi="Times New Roman" w:cs="Times New Roman"/>
          <w:sz w:val="28"/>
          <w:szCs w:val="28"/>
        </w:rPr>
        <w:t xml:space="preserve"> годы"</w:t>
      </w:r>
      <w:r w:rsidR="00E654E0">
        <w:rPr>
          <w:rFonts w:ascii="Times New Roman" w:hAnsi="Times New Roman" w:cs="Times New Roman"/>
          <w:sz w:val="28"/>
          <w:szCs w:val="28"/>
        </w:rPr>
        <w:t xml:space="preserve"> </w:t>
      </w:r>
      <w:r w:rsidR="00BF623D">
        <w:rPr>
          <w:rFonts w:ascii="Times New Roman" w:hAnsi="Times New Roman" w:cs="Times New Roman"/>
          <w:sz w:val="28"/>
          <w:szCs w:val="28"/>
        </w:rPr>
        <w:t>с 01.01.202</w:t>
      </w:r>
      <w:r w:rsidR="00E654E0">
        <w:rPr>
          <w:rFonts w:ascii="Times New Roman" w:hAnsi="Times New Roman" w:cs="Times New Roman"/>
          <w:sz w:val="28"/>
          <w:szCs w:val="28"/>
        </w:rPr>
        <w:t>3</w:t>
      </w:r>
      <w:r w:rsidR="00BF623D">
        <w:rPr>
          <w:rFonts w:ascii="Times New Roman" w:hAnsi="Times New Roman" w:cs="Times New Roman"/>
          <w:sz w:val="28"/>
          <w:szCs w:val="28"/>
        </w:rPr>
        <w:t xml:space="preserve"> г</w:t>
      </w:r>
      <w:r w:rsidR="00F66779">
        <w:rPr>
          <w:rFonts w:ascii="Times New Roman" w:hAnsi="Times New Roman" w:cs="Times New Roman"/>
          <w:sz w:val="28"/>
          <w:szCs w:val="28"/>
        </w:rPr>
        <w:t>ода</w:t>
      </w:r>
      <w:bookmarkStart w:id="0" w:name="_GoBack"/>
      <w:bookmarkEnd w:id="0"/>
      <w:r w:rsidR="00BF623D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</w:r>
      <w:r w:rsidR="00487B69">
        <w:rPr>
          <w:rFonts w:ascii="Times New Roman" w:hAnsi="Times New Roman" w:cs="Times New Roman"/>
          <w:sz w:val="28"/>
          <w:szCs w:val="28"/>
        </w:rPr>
        <w:t>3</w:t>
      </w:r>
      <w:r w:rsidRPr="00243EA8">
        <w:rPr>
          <w:rFonts w:ascii="Times New Roman" w:hAnsi="Times New Roman" w:cs="Times New Roman"/>
          <w:sz w:val="28"/>
          <w:szCs w:val="28"/>
        </w:rPr>
        <w:t xml:space="preserve">. Контроль за исполнением данного постановления </w:t>
      </w:r>
      <w:r w:rsidR="005D1D60">
        <w:rPr>
          <w:rFonts w:ascii="Times New Roman" w:hAnsi="Times New Roman" w:cs="Times New Roman"/>
          <w:sz w:val="28"/>
          <w:szCs w:val="28"/>
        </w:rPr>
        <w:t xml:space="preserve">возложить на заместителя </w:t>
      </w:r>
      <w:r w:rsidR="00133DD5">
        <w:rPr>
          <w:rFonts w:ascii="Times New Roman" w:hAnsi="Times New Roman" w:cs="Times New Roman"/>
          <w:sz w:val="28"/>
          <w:szCs w:val="28"/>
        </w:rPr>
        <w:t>руководителя</w:t>
      </w:r>
      <w:r w:rsidR="005D1D60">
        <w:rPr>
          <w:rFonts w:ascii="Times New Roman" w:hAnsi="Times New Roman" w:cs="Times New Roman"/>
          <w:sz w:val="28"/>
          <w:szCs w:val="28"/>
        </w:rPr>
        <w:t xml:space="preserve"> АМО "Сосново-Озерское" С.Б. Бадмаева</w:t>
      </w:r>
      <w:r w:rsidRPr="00243EA8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43EA8">
        <w:rPr>
          <w:rFonts w:ascii="Times New Roman" w:hAnsi="Times New Roman" w:cs="Times New Roman"/>
          <w:spacing w:val="-4"/>
          <w:sz w:val="28"/>
          <w:szCs w:val="28"/>
        </w:rPr>
        <w:tab/>
      </w:r>
      <w:r w:rsidR="00487B69">
        <w:rPr>
          <w:rFonts w:ascii="Times New Roman" w:hAnsi="Times New Roman" w:cs="Times New Roman"/>
          <w:spacing w:val="-4"/>
          <w:sz w:val="28"/>
          <w:szCs w:val="28"/>
        </w:rPr>
        <w:t>4</w:t>
      </w:r>
      <w:r w:rsidRPr="00243EA8">
        <w:rPr>
          <w:rFonts w:ascii="Times New Roman" w:hAnsi="Times New Roman" w:cs="Times New Roman"/>
          <w:spacing w:val="-4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:rsidR="0090358F" w:rsidRDefault="0090358F" w:rsidP="0090358F">
      <w:pPr>
        <w:jc w:val="both"/>
        <w:rPr>
          <w:sz w:val="28"/>
          <w:szCs w:val="28"/>
        </w:rPr>
      </w:pPr>
    </w:p>
    <w:p w:rsidR="0090358F" w:rsidRPr="0090358F" w:rsidRDefault="0090358F" w:rsidP="0090358F">
      <w:pPr>
        <w:jc w:val="center"/>
        <w:rPr>
          <w:rFonts w:ascii="Times New Roman" w:hAnsi="Times New Roman" w:cs="Times New Roman"/>
          <w:sz w:val="28"/>
          <w:szCs w:val="28"/>
        </w:rPr>
      </w:pPr>
      <w:r w:rsidRPr="0090358F">
        <w:rPr>
          <w:rFonts w:ascii="Times New Roman" w:hAnsi="Times New Roman" w:cs="Times New Roman"/>
          <w:b/>
          <w:sz w:val="28"/>
          <w:szCs w:val="28"/>
        </w:rPr>
        <w:t>Глава МО  «Сосново - Озерское»                                Э.Б Дондоков</w:t>
      </w:r>
    </w:p>
    <w:p w:rsidR="0090358F" w:rsidRDefault="0090358F" w:rsidP="0090358F"/>
    <w:p w:rsidR="009C0A16" w:rsidRPr="0090358F" w:rsidRDefault="009C0A16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E4561A" w:rsidRDefault="00E4561A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E4561A" w:rsidRPr="00E4561A" w:rsidRDefault="00E4561A" w:rsidP="00E4561A">
      <w:pPr>
        <w:rPr>
          <w:rFonts w:ascii="Times New Roman" w:hAnsi="Times New Roman" w:cs="Times New Roman"/>
          <w:sz w:val="28"/>
          <w:szCs w:val="28"/>
        </w:rPr>
      </w:pPr>
    </w:p>
    <w:p w:rsidR="00E4561A" w:rsidRPr="00E4561A" w:rsidRDefault="00E4561A" w:rsidP="00E4561A">
      <w:pPr>
        <w:rPr>
          <w:rFonts w:ascii="Times New Roman" w:hAnsi="Times New Roman" w:cs="Times New Roman"/>
          <w:sz w:val="28"/>
          <w:szCs w:val="28"/>
        </w:rPr>
      </w:pPr>
    </w:p>
    <w:p w:rsidR="00E4561A" w:rsidRDefault="00E4561A" w:rsidP="00E4561A">
      <w:pPr>
        <w:rPr>
          <w:rFonts w:ascii="Times New Roman" w:hAnsi="Times New Roman" w:cs="Times New Roman"/>
          <w:sz w:val="28"/>
          <w:szCs w:val="28"/>
        </w:rPr>
      </w:pPr>
    </w:p>
    <w:p w:rsidR="009C0A16" w:rsidRDefault="009C0A16" w:rsidP="00E456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4561A" w:rsidRDefault="00E4561A" w:rsidP="00E456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4561A" w:rsidRPr="006859F8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Приложение к </w:t>
      </w:r>
      <w:r>
        <w:rPr>
          <w:rFonts w:ascii="Times New Roman" w:hAnsi="Times New Roman" w:cs="Times New Roman"/>
          <w:sz w:val="24"/>
          <w:szCs w:val="24"/>
        </w:rPr>
        <w:t>постановлению</w:t>
      </w:r>
    </w:p>
    <w:p w:rsidR="00E4561A" w:rsidRPr="006859F8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E4561A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от </w:t>
      </w:r>
      <w:r w:rsidR="00E40B3E">
        <w:rPr>
          <w:rFonts w:ascii="Times New Roman" w:hAnsi="Times New Roman" w:cs="Times New Roman"/>
          <w:sz w:val="24"/>
          <w:szCs w:val="24"/>
        </w:rPr>
        <w:t>"08</w:t>
      </w:r>
      <w:r>
        <w:rPr>
          <w:rFonts w:ascii="Times New Roman" w:hAnsi="Times New Roman" w:cs="Times New Roman"/>
          <w:sz w:val="24"/>
          <w:szCs w:val="24"/>
        </w:rPr>
        <w:t>"</w:t>
      </w:r>
      <w:r w:rsidR="00E40B3E">
        <w:rPr>
          <w:rFonts w:ascii="Times New Roman" w:hAnsi="Times New Roman" w:cs="Times New Roman"/>
          <w:sz w:val="24"/>
          <w:szCs w:val="24"/>
        </w:rPr>
        <w:t xml:space="preserve"> ноября 2022г. № 51</w:t>
      </w:r>
    </w:p>
    <w:p w:rsidR="00803227" w:rsidRDefault="00803227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03227" w:rsidRDefault="00803227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03227" w:rsidRPr="006859F8" w:rsidRDefault="00803227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BF623D" w:rsidP="00BF623D">
      <w:pPr>
        <w:tabs>
          <w:tab w:val="left" w:pos="78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BF62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"Безопасность жизнедеятельности</w:t>
      </w: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муниципальном образо</w:t>
      </w:r>
      <w:r w:rsidR="00BF623D">
        <w:rPr>
          <w:rFonts w:ascii="Times New Roman" w:hAnsi="Times New Roman" w:cs="Times New Roman"/>
          <w:sz w:val="24"/>
          <w:szCs w:val="24"/>
        </w:rPr>
        <w:t xml:space="preserve">вании "Сосново-Озерское" на </w:t>
      </w:r>
      <w:r w:rsidR="00E654E0">
        <w:rPr>
          <w:rFonts w:ascii="Times New Roman" w:hAnsi="Times New Roman" w:cs="Times New Roman"/>
          <w:sz w:val="24"/>
          <w:szCs w:val="24"/>
        </w:rPr>
        <w:t>2023-2025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Ответственный исполнитель: Администрация</w:t>
      </w: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Паспорт муниципальной программы</w:t>
      </w:r>
    </w:p>
    <w:p w:rsidR="00107D31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"Безопасность жизнедеятельности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"Сосново-Озерское" </w:t>
      </w: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на </w:t>
      </w:r>
      <w:r w:rsidR="00E654E0">
        <w:rPr>
          <w:rFonts w:ascii="Times New Roman" w:hAnsi="Times New Roman" w:cs="Times New Roman"/>
          <w:sz w:val="24"/>
          <w:szCs w:val="24"/>
        </w:rPr>
        <w:t>2023-2025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10314" w:type="dxa"/>
        <w:tblLook w:val="04A0"/>
      </w:tblPr>
      <w:tblGrid>
        <w:gridCol w:w="2660"/>
        <w:gridCol w:w="1701"/>
        <w:gridCol w:w="3827"/>
        <w:gridCol w:w="2126"/>
      </w:tblGrid>
      <w:tr w:rsidR="00E4561A" w:rsidTr="007F318B">
        <w:tc>
          <w:tcPr>
            <w:tcW w:w="2660" w:type="dxa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тветственный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 - Главный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распорядитель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"Сосново-Озерское"</w:t>
            </w:r>
          </w:p>
        </w:tc>
        <w:tc>
          <w:tcPr>
            <w:tcW w:w="7654" w:type="dxa"/>
            <w:gridSpan w:val="3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E4561A" w:rsidTr="007F318B">
        <w:tc>
          <w:tcPr>
            <w:tcW w:w="2660" w:type="dxa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Структурные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подразделения,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отраслевые(функциональные) органы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E4561A" w:rsidTr="007F318B">
        <w:tc>
          <w:tcPr>
            <w:tcW w:w="2660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7654" w:type="dxa"/>
            <w:gridSpan w:val="3"/>
          </w:tcPr>
          <w:p w:rsidR="00E4561A" w:rsidRPr="00FF540C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Последовательное снижение рисков чрезвычайных ситуаций, повышение безопасности населения и защищенности критически важных объектов от угроз природного и техног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ого характера, а также обеспечение необходимых условий для безопасной жизнедеятельности и устойчивого социально-экономического развития  сельского поселения</w:t>
            </w:r>
          </w:p>
        </w:tc>
      </w:tr>
      <w:tr w:rsidR="00E4561A" w:rsidTr="007F318B">
        <w:tc>
          <w:tcPr>
            <w:tcW w:w="2660" w:type="dxa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E4561A" w:rsidRPr="00FF540C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 создание комплексной системы информирования населения на территории поселения;</w:t>
            </w:r>
          </w:p>
          <w:p w:rsidR="00E4561A" w:rsidRPr="00FF540C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-организация и осуществление мероприятий по гражданской обороне, защите населения и территорий поселения от чрезвычайных ситуаций природного и техног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ого характера;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-развитие сёл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средств защиты 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для населения и территории от чрезвычайных ситуаций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4561A" w:rsidRPr="00F94477" w:rsidRDefault="00E4561A" w:rsidP="007F31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  <w:sz w:val="24"/>
                <w:szCs w:val="24"/>
              </w:rPr>
              <w:t>- повышение эффективности управления исполнением функций в области гражданской обороны и защиты от чрезвычайных ситуаций.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609E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информационного обеспечения пропаганды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чрезвычайных ситуаций</w:t>
            </w:r>
          </w:p>
        </w:tc>
      </w:tr>
      <w:tr w:rsidR="00E4561A" w:rsidTr="007F318B">
        <w:tc>
          <w:tcPr>
            <w:tcW w:w="2660" w:type="dxa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показатели программы</w:t>
            </w:r>
          </w:p>
        </w:tc>
        <w:tc>
          <w:tcPr>
            <w:tcW w:w="7654" w:type="dxa"/>
            <w:gridSpan w:val="3"/>
          </w:tcPr>
          <w:p w:rsidR="00E4561A" w:rsidRPr="00F94477" w:rsidRDefault="00E4561A" w:rsidP="007F31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</w:rPr>
              <w:t xml:space="preserve">- 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мероприятиями гражданской обороны и мероприятиями по защите от чр</w:t>
            </w:r>
            <w:r>
              <w:rPr>
                <w:rFonts w:ascii="Times New Roman" w:hAnsi="Times New Roman" w:cs="Times New Roman"/>
              </w:rPr>
              <w:t xml:space="preserve">езвычайных ситуаций, </w:t>
            </w:r>
            <w:r w:rsidRPr="00F94477">
              <w:rPr>
                <w:rFonts w:ascii="Times New Roman" w:hAnsi="Times New Roman" w:cs="Times New Roman"/>
              </w:rPr>
              <w:t>%;</w:t>
            </w:r>
          </w:p>
          <w:p w:rsidR="00E4561A" w:rsidRPr="00F94477" w:rsidRDefault="00E4561A" w:rsidP="007F31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</w:rPr>
              <w:t xml:space="preserve">- 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противопожа</w:t>
            </w:r>
            <w:r>
              <w:rPr>
                <w:rFonts w:ascii="Times New Roman" w:hAnsi="Times New Roman" w:cs="Times New Roman"/>
              </w:rPr>
              <w:t xml:space="preserve">рными мероприятиями, </w:t>
            </w:r>
            <w:r w:rsidRPr="00F94477">
              <w:rPr>
                <w:rFonts w:ascii="Times New Roman" w:hAnsi="Times New Roman" w:cs="Times New Roman"/>
              </w:rPr>
              <w:t>%;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- обеспеченность </w:t>
            </w:r>
            <w:r>
              <w:rPr>
                <w:rFonts w:ascii="Times New Roman" w:hAnsi="Times New Roman" w:cs="Times New Roman"/>
              </w:rPr>
              <w:t>сельского поселения</w:t>
            </w:r>
            <w:r w:rsidRPr="00F94477">
              <w:rPr>
                <w:rFonts w:ascii="Times New Roman" w:hAnsi="Times New Roman" w:cs="Times New Roman"/>
              </w:rPr>
              <w:t xml:space="preserve"> средствами предупреждения и защиты от ч</w:t>
            </w:r>
            <w:r>
              <w:rPr>
                <w:rFonts w:ascii="Times New Roman" w:hAnsi="Times New Roman" w:cs="Times New Roman"/>
              </w:rPr>
              <w:t xml:space="preserve">резвычайных ситуаций, </w:t>
            </w:r>
            <w:r w:rsidRPr="00F94477">
              <w:rPr>
                <w:rFonts w:ascii="Times New Roman" w:hAnsi="Times New Roman" w:cs="Times New Roman"/>
              </w:rPr>
              <w:t>%</w:t>
            </w:r>
          </w:p>
        </w:tc>
      </w:tr>
      <w:tr w:rsidR="00E4561A" w:rsidTr="007F318B">
        <w:tc>
          <w:tcPr>
            <w:tcW w:w="2660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Этапы и сроки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E4561A" w:rsidRPr="006859F8" w:rsidRDefault="00BF623D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654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4561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E4561A" w:rsidRDefault="00107D31" w:rsidP="00E6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Плановый период: 202</w:t>
            </w:r>
            <w:r w:rsidR="00E654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E654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4561A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E4561A" w:rsidTr="007F318B">
        <w:trPr>
          <w:trHeight w:val="39"/>
        </w:trPr>
        <w:tc>
          <w:tcPr>
            <w:tcW w:w="2660" w:type="dxa"/>
            <w:vMerge w:val="restart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Объемы бюджетных</w:t>
            </w:r>
          </w:p>
          <w:p w:rsidR="00E4561A" w:rsidRPr="006859F8" w:rsidRDefault="0054626F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4561A" w:rsidRPr="006859F8">
              <w:rPr>
                <w:rFonts w:ascii="Times New Roman" w:hAnsi="Times New Roman" w:cs="Times New Roman"/>
                <w:sz w:val="24"/>
                <w:szCs w:val="24"/>
              </w:rPr>
              <w:t>ссигнований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561A"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0,00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0C75B8">
              <w:rPr>
                <w:rFonts w:ascii="Times New Roman" w:hAnsi="Times New Roman" w:cs="Times New Roman"/>
                <w:sz w:val="24"/>
                <w:szCs w:val="24"/>
              </w:rPr>
              <w:t xml:space="preserve"> руб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, в том числе: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5953" w:type="dxa"/>
            <w:gridSpan w:val="2"/>
          </w:tcPr>
          <w:p w:rsidR="00E4561A" w:rsidRPr="00FE59D7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образования "Сосново-Озерское", тыс. руб.</w:t>
            </w:r>
          </w:p>
        </w:tc>
        <w:tc>
          <w:tcPr>
            <w:tcW w:w="2126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бюджет, тыс. руб.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07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654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E4561A" w:rsidRDefault="0054626F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07D3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6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E4561A" w:rsidRDefault="00BF623D" w:rsidP="00E6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Плановый период: 202</w:t>
            </w:r>
            <w:r w:rsidR="00E65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4 - 2025</w:t>
            </w:r>
            <w:r w:rsidR="00E45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561A" w:rsidRDefault="00E4561A" w:rsidP="00E6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654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:rsidR="00E4561A" w:rsidRDefault="0054626F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456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6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654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E4561A" w:rsidRDefault="0054626F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456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6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Ожидаемые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результаты реализации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E4561A" w:rsidRPr="00F94477" w:rsidRDefault="00E4561A" w:rsidP="007F31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</w:rPr>
              <w:t xml:space="preserve">- 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мероприятиями гражданской обороны и мероприятиями по защите от чр</w:t>
            </w:r>
            <w:r>
              <w:rPr>
                <w:rFonts w:ascii="Times New Roman" w:hAnsi="Times New Roman" w:cs="Times New Roman"/>
              </w:rPr>
              <w:t>езвычайных ситуаций, составит 100</w:t>
            </w:r>
            <w:r w:rsidRPr="00F94477">
              <w:rPr>
                <w:rFonts w:ascii="Times New Roman" w:hAnsi="Times New Roman" w:cs="Times New Roman"/>
              </w:rPr>
              <w:t>,0%;</w:t>
            </w:r>
          </w:p>
          <w:p w:rsidR="00E4561A" w:rsidRPr="00F94477" w:rsidRDefault="00E4561A" w:rsidP="007F31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</w:rPr>
              <w:t xml:space="preserve">- 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противопожа</w:t>
            </w:r>
            <w:r>
              <w:rPr>
                <w:rFonts w:ascii="Times New Roman" w:hAnsi="Times New Roman" w:cs="Times New Roman"/>
              </w:rPr>
              <w:t>рными мероприятиями, составит 100</w:t>
            </w:r>
            <w:r w:rsidRPr="00F94477">
              <w:rPr>
                <w:rFonts w:ascii="Times New Roman" w:hAnsi="Times New Roman" w:cs="Times New Roman"/>
              </w:rPr>
              <w:t>,0%;</w:t>
            </w:r>
          </w:p>
          <w:p w:rsidR="00E4561A" w:rsidRPr="00FF540C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- обеспеченность </w:t>
            </w:r>
            <w:r>
              <w:rPr>
                <w:rFonts w:ascii="Times New Roman" w:hAnsi="Times New Roman" w:cs="Times New Roman"/>
              </w:rPr>
              <w:t>сельского поселения</w:t>
            </w:r>
            <w:r w:rsidRPr="00F94477">
              <w:rPr>
                <w:rFonts w:ascii="Times New Roman" w:hAnsi="Times New Roman" w:cs="Times New Roman"/>
              </w:rPr>
              <w:t xml:space="preserve"> средствами предупреждения и защиты от ч</w:t>
            </w:r>
            <w:r w:rsidR="006F1130">
              <w:rPr>
                <w:rFonts w:ascii="Times New Roman" w:hAnsi="Times New Roman" w:cs="Times New Roman"/>
              </w:rPr>
              <w:t>резвычайных ситуаций составит 8</w:t>
            </w:r>
            <w:r>
              <w:rPr>
                <w:rFonts w:ascii="Times New Roman" w:hAnsi="Times New Roman" w:cs="Times New Roman"/>
              </w:rPr>
              <w:t>0</w:t>
            </w:r>
            <w:r w:rsidRPr="00F94477">
              <w:rPr>
                <w:rFonts w:ascii="Times New Roman" w:hAnsi="Times New Roman" w:cs="Times New Roman"/>
              </w:rPr>
              <w:t>,0%</w:t>
            </w:r>
          </w:p>
        </w:tc>
      </w:tr>
    </w:tbl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92DB9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I. Общая характеристика, основные проблемы и приоритеты реализации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56390F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>Муниципальная программа определяет цели, задачи и направления обеспечения пе</w:t>
      </w:r>
      <w:r>
        <w:rPr>
          <w:rFonts w:ascii="Times New Roman" w:hAnsi="Times New Roman" w:cs="Times New Roman"/>
          <w:sz w:val="24"/>
          <w:szCs w:val="24"/>
        </w:rPr>
        <w:t>рвичных мер по предупреждению чрезвычайных ситуаций на территории МО «Сосново-Озерское</w:t>
      </w:r>
      <w:r w:rsidRPr="0056390F">
        <w:rPr>
          <w:rFonts w:ascii="Times New Roman" w:hAnsi="Times New Roman" w:cs="Times New Roman"/>
          <w:sz w:val="24"/>
          <w:szCs w:val="24"/>
        </w:rPr>
        <w:t xml:space="preserve">», финансовое обеспечение и механизмы реализации мероприятий, показатели их результативности. </w:t>
      </w:r>
    </w:p>
    <w:p w:rsidR="00E4561A" w:rsidRPr="0056390F" w:rsidRDefault="00E4561A" w:rsidP="00E456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 xml:space="preserve">Организующим началом в решении задач предупреждения и ликвидации последствий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56390F">
        <w:rPr>
          <w:rFonts w:ascii="Times New Roman" w:hAnsi="Times New Roman" w:cs="Times New Roman"/>
          <w:sz w:val="24"/>
          <w:szCs w:val="24"/>
        </w:rPr>
        <w:t>, является программа предупреждения чрезвычайных ситуаций на территории муниципального образования.</w:t>
      </w:r>
    </w:p>
    <w:p w:rsidR="00E4561A" w:rsidRPr="0056390F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 xml:space="preserve">Обеспечение первичных мер пожарной безопасности в границах поселения позволит снизить риски возникновения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56390F">
        <w:rPr>
          <w:rFonts w:ascii="Times New Roman" w:hAnsi="Times New Roman" w:cs="Times New Roman"/>
          <w:sz w:val="24"/>
          <w:szCs w:val="24"/>
        </w:rPr>
        <w:t xml:space="preserve">, вызванных пожарами, и как, следствие, позволит уменьшить количество жертв и пострадавших в результате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56390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4561A" w:rsidRPr="006859F8" w:rsidRDefault="008D69A3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561A" w:rsidRPr="0056390F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E4561A">
        <w:rPr>
          <w:rFonts w:ascii="Times New Roman" w:hAnsi="Times New Roman" w:cs="Times New Roman"/>
          <w:sz w:val="24"/>
          <w:szCs w:val="24"/>
        </w:rPr>
        <w:t>Ф</w:t>
      </w:r>
      <w:r w:rsidR="00E4561A" w:rsidRPr="0056390F">
        <w:rPr>
          <w:rFonts w:ascii="Times New Roman" w:hAnsi="Times New Roman" w:cs="Times New Roman"/>
          <w:sz w:val="24"/>
          <w:szCs w:val="24"/>
        </w:rPr>
        <w:t>едерального закона от 0</w:t>
      </w:r>
      <w:r w:rsidR="00E4561A">
        <w:rPr>
          <w:rFonts w:ascii="Times New Roman" w:hAnsi="Times New Roman" w:cs="Times New Roman"/>
          <w:sz w:val="24"/>
          <w:szCs w:val="24"/>
        </w:rPr>
        <w:t>6 октября 2003 года №131 – ФЗ «О</w:t>
      </w:r>
      <w:r w:rsidR="00E4561A" w:rsidRPr="0056390F">
        <w:rPr>
          <w:rFonts w:ascii="Times New Roman" w:hAnsi="Times New Roman" w:cs="Times New Roman"/>
          <w:sz w:val="24"/>
          <w:szCs w:val="24"/>
        </w:rPr>
        <w:t>б общих принципах организации местного самоуправления в РФ»  ФЗ от 21 д</w:t>
      </w:r>
      <w:r w:rsidR="00E4561A">
        <w:rPr>
          <w:rFonts w:ascii="Times New Roman" w:hAnsi="Times New Roman" w:cs="Times New Roman"/>
          <w:sz w:val="24"/>
          <w:szCs w:val="24"/>
        </w:rPr>
        <w:t>екабря 199</w:t>
      </w:r>
      <w:r w:rsidR="00E4561A" w:rsidRPr="0056390F">
        <w:rPr>
          <w:rFonts w:ascii="Times New Roman" w:hAnsi="Times New Roman" w:cs="Times New Roman"/>
          <w:sz w:val="24"/>
          <w:szCs w:val="24"/>
        </w:rPr>
        <w:t>4 г. № 68-ФЗ «о защите населения и территорий от чрезвычайных ситуаций природного и технологического характера», в целях реализации полно</w:t>
      </w:r>
      <w:r w:rsidR="00E4561A">
        <w:rPr>
          <w:rFonts w:ascii="Times New Roman" w:hAnsi="Times New Roman" w:cs="Times New Roman"/>
          <w:sz w:val="24"/>
          <w:szCs w:val="24"/>
        </w:rPr>
        <w:t>мочий администрации в области государственной обороны, защиты</w:t>
      </w:r>
      <w:r w:rsidR="00E4561A" w:rsidRPr="0056390F">
        <w:rPr>
          <w:rFonts w:ascii="Times New Roman" w:hAnsi="Times New Roman" w:cs="Times New Roman"/>
          <w:sz w:val="24"/>
          <w:szCs w:val="24"/>
        </w:rPr>
        <w:t xml:space="preserve"> населения и территории от </w:t>
      </w:r>
      <w:r w:rsidR="00E4561A">
        <w:rPr>
          <w:rFonts w:ascii="Times New Roman" w:hAnsi="Times New Roman" w:cs="Times New Roman"/>
          <w:sz w:val="24"/>
          <w:szCs w:val="24"/>
        </w:rPr>
        <w:t>чрезвычайных ситуаций, обеспечение</w:t>
      </w:r>
      <w:r w:rsidR="00E4561A" w:rsidRPr="0056390F">
        <w:rPr>
          <w:rFonts w:ascii="Times New Roman" w:hAnsi="Times New Roman" w:cs="Times New Roman"/>
          <w:sz w:val="24"/>
          <w:szCs w:val="24"/>
        </w:rPr>
        <w:t xml:space="preserve"> пожарной безопасности</w:t>
      </w:r>
      <w:r w:rsidR="00E4561A">
        <w:rPr>
          <w:rFonts w:ascii="Times New Roman" w:hAnsi="Times New Roman" w:cs="Times New Roman"/>
          <w:sz w:val="24"/>
          <w:szCs w:val="24"/>
        </w:rPr>
        <w:t>,</w:t>
      </w:r>
      <w:r w:rsidR="00E4561A" w:rsidRPr="0056390F">
        <w:rPr>
          <w:rFonts w:ascii="Times New Roman" w:hAnsi="Times New Roman" w:cs="Times New Roman"/>
          <w:sz w:val="24"/>
          <w:szCs w:val="24"/>
        </w:rPr>
        <w:t xml:space="preserve"> разработана соответствующая программа</w:t>
      </w:r>
      <w:r w:rsidR="00E4561A">
        <w:rPr>
          <w:rFonts w:ascii="Times New Roman" w:hAnsi="Times New Roman" w:cs="Times New Roman"/>
          <w:sz w:val="24"/>
          <w:szCs w:val="24"/>
        </w:rPr>
        <w:t>"Безопасность жизнедеятельности в муниципальном образо</w:t>
      </w:r>
      <w:r w:rsidR="00BF623D">
        <w:rPr>
          <w:rFonts w:ascii="Times New Roman" w:hAnsi="Times New Roman" w:cs="Times New Roman"/>
          <w:sz w:val="24"/>
          <w:szCs w:val="24"/>
        </w:rPr>
        <w:t xml:space="preserve">вании "Сосново-Озерское" на </w:t>
      </w:r>
      <w:r w:rsidR="00E654E0">
        <w:rPr>
          <w:rFonts w:ascii="Times New Roman" w:hAnsi="Times New Roman" w:cs="Times New Roman"/>
          <w:sz w:val="24"/>
          <w:szCs w:val="24"/>
        </w:rPr>
        <w:t>2023-2025</w:t>
      </w:r>
      <w:r w:rsidR="00E4561A"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 w:rsidR="00E4561A">
        <w:rPr>
          <w:rFonts w:ascii="Times New Roman" w:hAnsi="Times New Roman" w:cs="Times New Roman"/>
          <w:sz w:val="24"/>
          <w:szCs w:val="24"/>
        </w:rPr>
        <w:t>".</w:t>
      </w:r>
    </w:p>
    <w:p w:rsidR="00E4561A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>.</w:t>
      </w:r>
    </w:p>
    <w:p w:rsidR="00E4561A" w:rsidRPr="00FD7A39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II. Цели и задачи Программы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4561A" w:rsidRPr="001609E7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9E7">
        <w:rPr>
          <w:rFonts w:ascii="Times New Roman" w:hAnsi="Times New Roman" w:cs="Times New Roman"/>
          <w:sz w:val="24"/>
          <w:szCs w:val="24"/>
        </w:rPr>
        <w:t>Целью Программы является снижение рисков чрезвычайных ситуаций, повышение уровня защищённости населения и территорий сельского поселения  от угроз природного и технологического характера, а также обеспечение необходимых условий для безопасной жизнедеятельности и устойчивого социально-экономического развития поселения. Для достижения этой цели необходимо решить следующие задачи:</w:t>
      </w:r>
    </w:p>
    <w:p w:rsidR="00E4561A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609E7">
        <w:rPr>
          <w:rFonts w:ascii="Times New Roman" w:hAnsi="Times New Roman" w:cs="Times New Roman"/>
          <w:sz w:val="24"/>
          <w:szCs w:val="24"/>
        </w:rPr>
        <w:t xml:space="preserve"> создание </w:t>
      </w:r>
      <w:r>
        <w:rPr>
          <w:rFonts w:ascii="Times New Roman" w:hAnsi="Times New Roman" w:cs="Times New Roman"/>
          <w:sz w:val="24"/>
          <w:szCs w:val="24"/>
        </w:rPr>
        <w:t>комплексной</w:t>
      </w:r>
      <w:r w:rsidRPr="001609E7">
        <w:rPr>
          <w:rFonts w:ascii="Times New Roman" w:hAnsi="Times New Roman" w:cs="Times New Roman"/>
          <w:sz w:val="24"/>
          <w:szCs w:val="24"/>
        </w:rPr>
        <w:t xml:space="preserve"> системы </w:t>
      </w:r>
      <w:r>
        <w:rPr>
          <w:rFonts w:ascii="Times New Roman" w:hAnsi="Times New Roman" w:cs="Times New Roman"/>
          <w:sz w:val="24"/>
          <w:szCs w:val="24"/>
        </w:rPr>
        <w:t>информирования населения</w:t>
      </w:r>
      <w:r w:rsidRPr="001609E7">
        <w:rPr>
          <w:rFonts w:ascii="Times New Roman" w:hAnsi="Times New Roman" w:cs="Times New Roman"/>
          <w:sz w:val="24"/>
          <w:szCs w:val="24"/>
        </w:rPr>
        <w:t xml:space="preserve"> на территории посел</w:t>
      </w:r>
      <w:r>
        <w:rPr>
          <w:rFonts w:ascii="Times New Roman" w:hAnsi="Times New Roman" w:cs="Times New Roman"/>
          <w:sz w:val="24"/>
          <w:szCs w:val="24"/>
        </w:rPr>
        <w:t>ения об угрозах возникновения чрезвычайных ситуаций</w:t>
      </w:r>
      <w:r w:rsidRPr="001609E7">
        <w:rPr>
          <w:rFonts w:ascii="Times New Roman" w:hAnsi="Times New Roman" w:cs="Times New Roman"/>
          <w:sz w:val="24"/>
          <w:szCs w:val="24"/>
        </w:rPr>
        <w:t>;</w:t>
      </w:r>
    </w:p>
    <w:p w:rsidR="00E4561A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F540C">
        <w:rPr>
          <w:rFonts w:ascii="Times New Roman" w:hAnsi="Times New Roman" w:cs="Times New Roman"/>
          <w:sz w:val="24"/>
          <w:szCs w:val="24"/>
        </w:rPr>
        <w:t>организация и осуществление мероприятий по гражданской обороне, защите населения и территорий поселения от чрезвычайных ситуаций природного и техног</w:t>
      </w:r>
      <w:r>
        <w:rPr>
          <w:rFonts w:ascii="Times New Roman" w:hAnsi="Times New Roman" w:cs="Times New Roman"/>
          <w:sz w:val="24"/>
          <w:szCs w:val="24"/>
        </w:rPr>
        <w:t>енн</w:t>
      </w:r>
      <w:r w:rsidRPr="00FF540C">
        <w:rPr>
          <w:rFonts w:ascii="Times New Roman" w:hAnsi="Times New Roman" w:cs="Times New Roman"/>
          <w:sz w:val="24"/>
          <w:szCs w:val="24"/>
        </w:rPr>
        <w:t>ого характера;</w:t>
      </w:r>
    </w:p>
    <w:p w:rsidR="00E4561A" w:rsidRPr="001609E7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F540C">
        <w:rPr>
          <w:rFonts w:ascii="Times New Roman" w:hAnsi="Times New Roman" w:cs="Times New Roman"/>
          <w:sz w:val="24"/>
          <w:szCs w:val="24"/>
        </w:rPr>
        <w:t xml:space="preserve">развитие сёл и </w:t>
      </w:r>
      <w:r>
        <w:rPr>
          <w:rFonts w:ascii="Times New Roman" w:hAnsi="Times New Roman" w:cs="Times New Roman"/>
          <w:sz w:val="24"/>
          <w:szCs w:val="24"/>
        </w:rPr>
        <w:t xml:space="preserve">приобретение средств защиты </w:t>
      </w:r>
      <w:r w:rsidRPr="00FF540C">
        <w:rPr>
          <w:rFonts w:ascii="Times New Roman" w:hAnsi="Times New Roman" w:cs="Times New Roman"/>
          <w:sz w:val="24"/>
          <w:szCs w:val="24"/>
        </w:rPr>
        <w:t>для населения и территории от чрезвычайных ситуаций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4561A" w:rsidRPr="001609E7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609E7">
        <w:rPr>
          <w:rFonts w:ascii="Times New Roman" w:hAnsi="Times New Roman" w:cs="Times New Roman"/>
          <w:sz w:val="24"/>
          <w:szCs w:val="24"/>
        </w:rPr>
        <w:t xml:space="preserve"> обучение всех групп населения действиям при угрозе и возникновении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1609E7">
        <w:rPr>
          <w:rFonts w:ascii="Times New Roman" w:hAnsi="Times New Roman" w:cs="Times New Roman"/>
          <w:sz w:val="24"/>
          <w:szCs w:val="24"/>
        </w:rPr>
        <w:t>;</w:t>
      </w:r>
    </w:p>
    <w:p w:rsidR="00E4561A" w:rsidRPr="001609E7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9E7">
        <w:rPr>
          <w:rFonts w:ascii="Times New Roman" w:hAnsi="Times New Roman" w:cs="Times New Roman"/>
          <w:sz w:val="24"/>
          <w:szCs w:val="24"/>
        </w:rPr>
        <w:t xml:space="preserve">-организация информационного обеспечения пропаганды </w:t>
      </w:r>
      <w:r>
        <w:rPr>
          <w:rFonts w:ascii="Times New Roman" w:hAnsi="Times New Roman" w:cs="Times New Roman"/>
          <w:sz w:val="24"/>
          <w:szCs w:val="24"/>
        </w:rPr>
        <w:t>чрезвычайных ситуаций, в том числе и</w:t>
      </w:r>
      <w:r w:rsidRPr="001609E7">
        <w:rPr>
          <w:rFonts w:ascii="Times New Roman" w:hAnsi="Times New Roman" w:cs="Times New Roman"/>
          <w:sz w:val="24"/>
          <w:szCs w:val="24"/>
        </w:rPr>
        <w:t>нформирование населения о принятых органами местного самоуправления и администрацией поселения решениях, по обеспечению безопасности, о правилах ГО и ЧС.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III. Показатели (индикаторы) достижения целей и решения задач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Сведения о показателях </w:t>
      </w:r>
      <w:r w:rsidRPr="006859F8">
        <w:rPr>
          <w:rFonts w:ascii="Times New Roman" w:hAnsi="Times New Roman" w:cs="Times New Roman"/>
          <w:sz w:val="24"/>
          <w:szCs w:val="24"/>
        </w:rPr>
        <w:t>(индикаторах) Программы и их значениях погодам р</w:t>
      </w:r>
      <w:r>
        <w:rPr>
          <w:rFonts w:ascii="Times New Roman" w:hAnsi="Times New Roman" w:cs="Times New Roman"/>
          <w:sz w:val="24"/>
          <w:szCs w:val="24"/>
        </w:rPr>
        <w:t>еализации приведены в таблице</w:t>
      </w:r>
      <w:r w:rsidRPr="006859F8">
        <w:rPr>
          <w:rFonts w:ascii="Times New Roman" w:hAnsi="Times New Roman" w:cs="Times New Roman"/>
          <w:sz w:val="24"/>
          <w:szCs w:val="24"/>
        </w:rPr>
        <w:t xml:space="preserve"> №1.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1.</w:t>
      </w:r>
    </w:p>
    <w:tbl>
      <w:tblPr>
        <w:tblW w:w="9903" w:type="dxa"/>
        <w:tblInd w:w="93" w:type="dxa"/>
        <w:tblLook w:val="0000"/>
      </w:tblPr>
      <w:tblGrid>
        <w:gridCol w:w="724"/>
        <w:gridCol w:w="3402"/>
        <w:gridCol w:w="1316"/>
        <w:gridCol w:w="976"/>
        <w:gridCol w:w="1110"/>
        <w:gridCol w:w="1415"/>
        <w:gridCol w:w="960"/>
      </w:tblGrid>
      <w:tr w:rsidR="00E4561A" w:rsidTr="007F318B">
        <w:trPr>
          <w:trHeight w:val="30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(индикатор) наименование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561A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  <w:p w:rsidR="00E4561A" w:rsidRPr="001477C7" w:rsidRDefault="00BF623D" w:rsidP="00E654E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E65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E4561A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  <w:p w:rsidR="00E4561A" w:rsidRPr="001477C7" w:rsidRDefault="00E654E0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  <w:r w:rsidR="00E4561A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показателей (индикаторов) по годам</w:t>
            </w:r>
          </w:p>
        </w:tc>
      </w:tr>
      <w:tr w:rsidR="00E4561A" w:rsidTr="007F318B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BF623D" w:rsidP="00E654E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E65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E4561A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E654E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E65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E4561A" w:rsidTr="007F318B">
        <w:trPr>
          <w:trHeight w:val="600"/>
        </w:trPr>
        <w:tc>
          <w:tcPr>
            <w:tcW w:w="9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561A" w:rsidRDefault="00E4561A" w:rsidP="007F3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"Безопасность жизнедеятельности</w:t>
            </w:r>
          </w:p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муниципальном образо</w:t>
            </w:r>
            <w:r w:rsidR="00BF623D">
              <w:rPr>
                <w:rFonts w:ascii="Times New Roman" w:hAnsi="Times New Roman" w:cs="Times New Roman"/>
                <w:sz w:val="24"/>
                <w:szCs w:val="24"/>
              </w:rPr>
              <w:t xml:space="preserve">вании "Сосново-Озерское" на </w:t>
            </w:r>
            <w:r w:rsidR="00E654E0">
              <w:rPr>
                <w:rFonts w:ascii="Times New Roman" w:hAnsi="Times New Roman" w:cs="Times New Roman"/>
                <w:sz w:val="24"/>
                <w:szCs w:val="24"/>
              </w:rPr>
              <w:t>2023-2025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E4561A" w:rsidTr="007F318B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мероприятиями гражданской обороны и мероприятиями по защите от чр</w:t>
            </w:r>
            <w:r>
              <w:rPr>
                <w:rFonts w:ascii="Times New Roman" w:hAnsi="Times New Roman" w:cs="Times New Roman"/>
              </w:rPr>
              <w:t>езвычайных ситуаций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E4561A" w:rsidTr="007F318B">
        <w:trPr>
          <w:trHeight w:val="94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противопожа</w:t>
            </w:r>
            <w:r>
              <w:rPr>
                <w:rFonts w:ascii="Times New Roman" w:hAnsi="Times New Roman" w:cs="Times New Roman"/>
              </w:rPr>
              <w:t>рными мероприятиями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E4561A" w:rsidTr="007F318B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обеспеченность </w:t>
            </w:r>
            <w:r>
              <w:rPr>
                <w:rFonts w:ascii="Times New Roman" w:hAnsi="Times New Roman" w:cs="Times New Roman"/>
              </w:rPr>
              <w:t>сельского поселения</w:t>
            </w:r>
            <w:r w:rsidRPr="00F94477">
              <w:rPr>
                <w:rFonts w:ascii="Times New Roman" w:hAnsi="Times New Roman" w:cs="Times New Roman"/>
              </w:rPr>
              <w:t xml:space="preserve"> средствами предупреждения и защиты от ч</w:t>
            </w:r>
            <w:r>
              <w:rPr>
                <w:rFonts w:ascii="Times New Roman" w:hAnsi="Times New Roman" w:cs="Times New Roman"/>
              </w:rPr>
              <w:t>резвычайных ситуаций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4561A" w:rsidRPr="001477C7" w:rsidRDefault="006F1130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6F1130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E45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6F1130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E45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6F1130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 w:rsidR="00E45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</w:tr>
    </w:tbl>
    <w:p w:rsidR="00E4561A" w:rsidRDefault="00E4561A" w:rsidP="00E4561A">
      <w:pPr>
        <w:tabs>
          <w:tab w:val="left" w:pos="1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IV. Описание ожидаемых результатов Программы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В результате реализации Программы должно быть обеспечено: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 w:rsidRPr="00FF540C">
        <w:rPr>
          <w:rFonts w:ascii="Times New Roman" w:hAnsi="Times New Roman" w:cs="Times New Roman"/>
        </w:rPr>
        <w:t>повышение уровня безопасности населения и территории сельского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4561A" w:rsidRPr="00FD7A39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V. Сроки и этапы реализации Программы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Реализация Программы будет осуществляться в </w:t>
      </w:r>
      <w:r w:rsidR="00E654E0">
        <w:rPr>
          <w:rFonts w:ascii="Times New Roman" w:hAnsi="Times New Roman" w:cs="Times New Roman"/>
          <w:sz w:val="24"/>
          <w:szCs w:val="24"/>
        </w:rPr>
        <w:t>2023-2025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годы. Этапы</w:t>
      </w:r>
      <w:r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Pr="006859F8">
        <w:rPr>
          <w:rFonts w:ascii="Times New Roman" w:hAnsi="Times New Roman" w:cs="Times New Roman"/>
          <w:sz w:val="24"/>
          <w:szCs w:val="24"/>
        </w:rPr>
        <w:t>Программы не выделяются в связи с тем, что ежегодно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предусматривается реализация взаимосвязанных комплексов мероприятий.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Pr="000D7A3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VI. Обоснование объема финансовых ресурсов, необходимых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для реализации Программы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Финансирование Программы осуществляется за счет средств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"Сосново-Озерское"</w:t>
      </w:r>
      <w:r w:rsidRPr="006859F8">
        <w:rPr>
          <w:rFonts w:ascii="Times New Roman" w:hAnsi="Times New Roman" w:cs="Times New Roman"/>
          <w:sz w:val="24"/>
          <w:szCs w:val="24"/>
        </w:rPr>
        <w:t>, предусмотренных на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реализацию мероприятий. Общий объем финансирования Программы в </w:t>
      </w:r>
      <w:r w:rsidR="00E654E0">
        <w:rPr>
          <w:rFonts w:ascii="Times New Roman" w:hAnsi="Times New Roman" w:cs="Times New Roman"/>
          <w:sz w:val="24"/>
          <w:szCs w:val="24"/>
        </w:rPr>
        <w:t>2023-2025</w:t>
      </w:r>
      <w:r>
        <w:rPr>
          <w:rFonts w:ascii="Times New Roman" w:hAnsi="Times New Roman" w:cs="Times New Roman"/>
          <w:sz w:val="24"/>
          <w:szCs w:val="24"/>
        </w:rPr>
        <w:t xml:space="preserve"> годах </w:t>
      </w:r>
      <w:r w:rsidRPr="006859F8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54626F">
        <w:rPr>
          <w:rFonts w:ascii="Times New Roman" w:hAnsi="Times New Roman" w:cs="Times New Roman"/>
          <w:sz w:val="24"/>
          <w:szCs w:val="24"/>
        </w:rPr>
        <w:t>24</w:t>
      </w:r>
      <w:r w:rsidR="00107D31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,00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руб., в том числе: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</w:t>
      </w:r>
      <w:r w:rsidR="00E654E0">
        <w:rPr>
          <w:rFonts w:ascii="Times New Roman" w:hAnsi="Times New Roman" w:cs="Times New Roman"/>
          <w:sz w:val="24"/>
          <w:szCs w:val="24"/>
        </w:rPr>
        <w:t xml:space="preserve"> 2023</w:t>
      </w:r>
      <w:r w:rsidR="0054626F">
        <w:rPr>
          <w:rFonts w:ascii="Times New Roman" w:hAnsi="Times New Roman" w:cs="Times New Roman"/>
          <w:sz w:val="24"/>
          <w:szCs w:val="24"/>
        </w:rPr>
        <w:t xml:space="preserve"> год – 8</w:t>
      </w:r>
      <w:r>
        <w:rPr>
          <w:rFonts w:ascii="Times New Roman" w:hAnsi="Times New Roman" w:cs="Times New Roman"/>
          <w:sz w:val="24"/>
          <w:szCs w:val="24"/>
        </w:rPr>
        <w:t>0,0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Также прогнозный объем финансирования в рамках дан</w:t>
      </w:r>
      <w:r w:rsidR="00107D31">
        <w:rPr>
          <w:rFonts w:ascii="Times New Roman" w:hAnsi="Times New Roman" w:cs="Times New Roman"/>
          <w:sz w:val="24"/>
          <w:szCs w:val="24"/>
        </w:rPr>
        <w:t>ной Программы на плановый  202</w:t>
      </w:r>
      <w:r w:rsidR="00E654E0">
        <w:rPr>
          <w:rFonts w:ascii="Times New Roman" w:hAnsi="Times New Roman" w:cs="Times New Roman"/>
          <w:sz w:val="24"/>
          <w:szCs w:val="24"/>
        </w:rPr>
        <w:t>4</w:t>
      </w:r>
      <w:r w:rsidR="00107D31">
        <w:rPr>
          <w:rFonts w:ascii="Times New Roman" w:hAnsi="Times New Roman" w:cs="Times New Roman"/>
          <w:sz w:val="24"/>
          <w:szCs w:val="24"/>
        </w:rPr>
        <w:t xml:space="preserve"> - 202</w:t>
      </w:r>
      <w:r w:rsidR="00E654E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годы составляет:</w:t>
      </w:r>
    </w:p>
    <w:p w:rsidR="00E4561A" w:rsidRDefault="00107D31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</w:t>
      </w:r>
      <w:r w:rsidR="00E654E0">
        <w:rPr>
          <w:rFonts w:ascii="Times New Roman" w:hAnsi="Times New Roman" w:cs="Times New Roman"/>
          <w:sz w:val="24"/>
          <w:szCs w:val="24"/>
        </w:rPr>
        <w:t>4</w:t>
      </w:r>
      <w:r w:rsidR="0054626F">
        <w:rPr>
          <w:rFonts w:ascii="Times New Roman" w:hAnsi="Times New Roman" w:cs="Times New Roman"/>
          <w:sz w:val="24"/>
          <w:szCs w:val="24"/>
        </w:rPr>
        <w:t xml:space="preserve"> год - 8</w:t>
      </w:r>
      <w:r w:rsidR="00E4561A">
        <w:rPr>
          <w:rFonts w:ascii="Times New Roman" w:hAnsi="Times New Roman" w:cs="Times New Roman"/>
          <w:sz w:val="24"/>
          <w:szCs w:val="24"/>
        </w:rPr>
        <w:t>0,00 тыс. руб.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</w:t>
      </w:r>
      <w:r w:rsidR="00E654E0">
        <w:rPr>
          <w:rFonts w:ascii="Times New Roman" w:hAnsi="Times New Roman" w:cs="Times New Roman"/>
          <w:sz w:val="24"/>
          <w:szCs w:val="24"/>
        </w:rPr>
        <w:t>5</w:t>
      </w:r>
      <w:r w:rsidR="0054626F">
        <w:rPr>
          <w:rFonts w:ascii="Times New Roman" w:hAnsi="Times New Roman" w:cs="Times New Roman"/>
          <w:sz w:val="24"/>
          <w:szCs w:val="24"/>
        </w:rPr>
        <w:t xml:space="preserve"> год - 8</w:t>
      </w:r>
      <w:r>
        <w:rPr>
          <w:rFonts w:ascii="Times New Roman" w:hAnsi="Times New Roman" w:cs="Times New Roman"/>
          <w:sz w:val="24"/>
          <w:szCs w:val="24"/>
        </w:rPr>
        <w:t>0,00 тыс. руб.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Объемы финансирования программы носят прогнозный характер и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подлежат ежегодному уточнению в установленном порядке при 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бюджета на </w:t>
      </w:r>
      <w:r w:rsidRPr="006859F8">
        <w:rPr>
          <w:rFonts w:ascii="Times New Roman" w:hAnsi="Times New Roman" w:cs="Times New Roman"/>
          <w:sz w:val="24"/>
          <w:szCs w:val="24"/>
        </w:rPr>
        <w:t>соответствующий год.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Pr="000D7A3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VII.</w:t>
      </w:r>
      <w:r w:rsidR="005462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7A3A">
        <w:rPr>
          <w:rFonts w:ascii="Times New Roman" w:hAnsi="Times New Roman" w:cs="Times New Roman"/>
          <w:b/>
          <w:sz w:val="24"/>
          <w:szCs w:val="24"/>
        </w:rPr>
        <w:t>Характеристика основных мероприятий и подпрограмм,</w:t>
      </w:r>
    </w:p>
    <w:p w:rsidR="00E4561A" w:rsidRPr="000D7A3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включенных  в Программу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мероприятиями для реализации поставленных целей и</w:t>
      </w:r>
      <w:r>
        <w:rPr>
          <w:rFonts w:ascii="Times New Roman" w:hAnsi="Times New Roman" w:cs="Times New Roman"/>
          <w:sz w:val="24"/>
          <w:szCs w:val="24"/>
        </w:rPr>
        <w:t xml:space="preserve"> решения задач </w:t>
      </w:r>
      <w:r w:rsidRPr="006859F8">
        <w:rPr>
          <w:rFonts w:ascii="Times New Roman" w:hAnsi="Times New Roman" w:cs="Times New Roman"/>
          <w:sz w:val="24"/>
          <w:szCs w:val="24"/>
        </w:rPr>
        <w:t>Программы, достижения планируемых значений показателей и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индикаторов будут являться: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>
        <w:rPr>
          <w:rFonts w:ascii="Times New Roman" w:hAnsi="Times New Roman" w:cs="Times New Roman"/>
          <w:sz w:val="24"/>
          <w:szCs w:val="24"/>
        </w:rPr>
        <w:t>реализация</w:t>
      </w:r>
      <w:r w:rsidRPr="00580A9E">
        <w:rPr>
          <w:rFonts w:ascii="Times New Roman" w:hAnsi="Times New Roman" w:cs="Times New Roman"/>
          <w:sz w:val="24"/>
          <w:szCs w:val="24"/>
        </w:rPr>
        <w:t xml:space="preserve"> полномочий органов местного самоуправления в области </w:t>
      </w:r>
      <w:r>
        <w:rPr>
          <w:rFonts w:ascii="Times New Roman" w:hAnsi="Times New Roman" w:cs="Times New Roman"/>
          <w:sz w:val="24"/>
          <w:szCs w:val="24"/>
        </w:rPr>
        <w:t>гражданской обороны</w:t>
      </w:r>
      <w:r w:rsidRPr="00580A9E">
        <w:rPr>
          <w:rFonts w:ascii="Times New Roman" w:hAnsi="Times New Roman" w:cs="Times New Roman"/>
          <w:sz w:val="24"/>
          <w:szCs w:val="24"/>
        </w:rPr>
        <w:t xml:space="preserve">, защиты населения и территорий поселения от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6859F8">
        <w:rPr>
          <w:rFonts w:ascii="Times New Roman" w:hAnsi="Times New Roman" w:cs="Times New Roman"/>
          <w:sz w:val="24"/>
          <w:szCs w:val="24"/>
        </w:rPr>
        <w:t>;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 w:rsidRPr="00580A9E">
        <w:rPr>
          <w:rFonts w:ascii="Times New Roman" w:hAnsi="Times New Roman" w:cs="Times New Roman"/>
          <w:sz w:val="24"/>
          <w:szCs w:val="24"/>
        </w:rPr>
        <w:t>обеспечени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80A9E">
        <w:rPr>
          <w:rFonts w:ascii="Times New Roman" w:hAnsi="Times New Roman" w:cs="Times New Roman"/>
          <w:sz w:val="24"/>
          <w:szCs w:val="24"/>
        </w:rPr>
        <w:t xml:space="preserve"> пожарной безопасности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4561A" w:rsidRPr="00A61946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VIII. Анализ рисков реализации Программы и описание мер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управления рисками реализации Программы</w:t>
      </w:r>
    </w:p>
    <w:p w:rsidR="00E4561A" w:rsidRPr="000D7A3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рисками при реализации Программы являются: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 неэффективности организации и управления процессом реализации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программных мероприятий;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риск,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связанный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неэффективным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использованием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средств,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предусмотренных на </w:t>
      </w:r>
      <w:r w:rsidRPr="006859F8">
        <w:rPr>
          <w:rFonts w:ascii="Times New Roman" w:hAnsi="Times New Roman" w:cs="Times New Roman"/>
          <w:sz w:val="24"/>
          <w:szCs w:val="24"/>
        </w:rPr>
        <w:t>реализацию мероприятий Программы и входящую в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нее подпрограмму;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С целью минимизации влияния рисков на достижение цели и</w:t>
      </w:r>
      <w:r>
        <w:rPr>
          <w:rFonts w:ascii="Times New Roman" w:hAnsi="Times New Roman" w:cs="Times New Roman"/>
          <w:sz w:val="24"/>
          <w:szCs w:val="24"/>
        </w:rPr>
        <w:t xml:space="preserve"> запланированных </w:t>
      </w:r>
      <w:r w:rsidRPr="006859F8">
        <w:rPr>
          <w:rFonts w:ascii="Times New Roman" w:hAnsi="Times New Roman" w:cs="Times New Roman"/>
          <w:sz w:val="24"/>
          <w:szCs w:val="24"/>
        </w:rPr>
        <w:t>результатов ответственным исполнителем в процессе</w:t>
      </w:r>
      <w:r>
        <w:rPr>
          <w:rFonts w:ascii="Times New Roman" w:hAnsi="Times New Roman" w:cs="Times New Roman"/>
          <w:sz w:val="24"/>
          <w:szCs w:val="24"/>
        </w:rPr>
        <w:t xml:space="preserve"> реализации Программы возможно </w:t>
      </w:r>
      <w:r w:rsidRPr="006859F8">
        <w:rPr>
          <w:rFonts w:ascii="Times New Roman" w:hAnsi="Times New Roman" w:cs="Times New Roman"/>
          <w:sz w:val="24"/>
          <w:szCs w:val="24"/>
        </w:rPr>
        <w:t>принятие следующих общих мер: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мониторингреализацииПрограммы,позволяющийотслеживатьвыполнениезапланированныхмероприятийидостиженияпромежуточных показателей и индикаторов Программы;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принятие решений, направленных на достижение эффективного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взаимодействия исполнителей и соисполнителей Программы, а также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осу</w:t>
      </w:r>
      <w:r>
        <w:rPr>
          <w:rFonts w:ascii="Times New Roman" w:hAnsi="Times New Roman" w:cs="Times New Roman"/>
          <w:sz w:val="24"/>
          <w:szCs w:val="24"/>
        </w:rPr>
        <w:t xml:space="preserve">ществление контроля качества ее </w:t>
      </w:r>
      <w:r w:rsidRPr="006859F8">
        <w:rPr>
          <w:rFonts w:ascii="Times New Roman" w:hAnsi="Times New Roman" w:cs="Times New Roman"/>
          <w:sz w:val="24"/>
          <w:szCs w:val="24"/>
        </w:rPr>
        <w:t>выполнения;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оперативное реагирование на изменения факторов внешней и</w:t>
      </w:r>
      <w:r>
        <w:rPr>
          <w:rFonts w:ascii="Times New Roman" w:hAnsi="Times New Roman" w:cs="Times New Roman"/>
          <w:sz w:val="24"/>
          <w:szCs w:val="24"/>
        </w:rPr>
        <w:t xml:space="preserve"> внутренней среды и </w:t>
      </w:r>
      <w:r w:rsidRPr="006859F8">
        <w:rPr>
          <w:rFonts w:ascii="Times New Roman" w:hAnsi="Times New Roman" w:cs="Times New Roman"/>
          <w:sz w:val="24"/>
          <w:szCs w:val="24"/>
        </w:rPr>
        <w:t>внесение соответствующих корректировок в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Программу.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Принятие общих мер по управлению рисками 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ответственным </w:t>
      </w:r>
      <w:r w:rsidRPr="006859F8">
        <w:rPr>
          <w:rFonts w:ascii="Times New Roman" w:hAnsi="Times New Roman" w:cs="Times New Roman"/>
          <w:sz w:val="24"/>
          <w:szCs w:val="24"/>
        </w:rPr>
        <w:t>исполнителем (координатором) Программы в процессе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мон</w:t>
      </w:r>
      <w:r>
        <w:rPr>
          <w:rFonts w:ascii="Times New Roman" w:hAnsi="Times New Roman" w:cs="Times New Roman"/>
          <w:sz w:val="24"/>
          <w:szCs w:val="24"/>
        </w:rPr>
        <w:t xml:space="preserve">иторинга реализации Программы и </w:t>
      </w:r>
      <w:r w:rsidRPr="006859F8">
        <w:rPr>
          <w:rFonts w:ascii="Times New Roman" w:hAnsi="Times New Roman" w:cs="Times New Roman"/>
          <w:sz w:val="24"/>
          <w:szCs w:val="24"/>
        </w:rPr>
        <w:t>оценки ее эффективности и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результативности.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Pr="00E4561A" w:rsidRDefault="00E4561A" w:rsidP="00E4561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4561A" w:rsidRPr="00E4561A" w:rsidSect="00E4561A">
      <w:headerReference w:type="default" r:id="rId8"/>
      <w:pgSz w:w="11907" w:h="16840" w:code="9"/>
      <w:pgMar w:top="171" w:right="708" w:bottom="567" w:left="1418" w:header="146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15B3" w:rsidRDefault="002315B3" w:rsidP="00556AE5">
      <w:pPr>
        <w:spacing w:after="0" w:line="240" w:lineRule="auto"/>
      </w:pPr>
      <w:r>
        <w:separator/>
      </w:r>
    </w:p>
  </w:endnote>
  <w:endnote w:type="continuationSeparator" w:id="1">
    <w:p w:rsidR="002315B3" w:rsidRDefault="002315B3" w:rsidP="0055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15B3" w:rsidRDefault="002315B3" w:rsidP="00556AE5">
      <w:pPr>
        <w:spacing w:after="0" w:line="240" w:lineRule="auto"/>
      </w:pPr>
      <w:r>
        <w:separator/>
      </w:r>
    </w:p>
  </w:footnote>
  <w:footnote w:type="continuationSeparator" w:id="1">
    <w:p w:rsidR="002315B3" w:rsidRDefault="002315B3" w:rsidP="0055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D81" w:rsidRPr="00D16337" w:rsidRDefault="00FE7D81">
    <w:pPr>
      <w:pStyle w:val="a3"/>
      <w:rPr>
        <w:lang w:val="en-US"/>
      </w:rPr>
    </w:pPr>
  </w:p>
  <w:p w:rsidR="00FE7D81" w:rsidRPr="00AA0BEE" w:rsidRDefault="00FE7D81">
    <w:pPr>
      <w:pStyle w:val="a3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D0049"/>
    <w:rsid w:val="00007BC8"/>
    <w:rsid w:val="000834C1"/>
    <w:rsid w:val="00083D0B"/>
    <w:rsid w:val="000B7A0A"/>
    <w:rsid w:val="000C75B8"/>
    <w:rsid w:val="000D5F05"/>
    <w:rsid w:val="00100C03"/>
    <w:rsid w:val="00106F59"/>
    <w:rsid w:val="00107D31"/>
    <w:rsid w:val="0011077E"/>
    <w:rsid w:val="00133DD5"/>
    <w:rsid w:val="00151AFB"/>
    <w:rsid w:val="00152D13"/>
    <w:rsid w:val="00171D69"/>
    <w:rsid w:val="0017424E"/>
    <w:rsid w:val="001C04CD"/>
    <w:rsid w:val="001E0276"/>
    <w:rsid w:val="00213440"/>
    <w:rsid w:val="00224AA2"/>
    <w:rsid w:val="002315B3"/>
    <w:rsid w:val="00243EA8"/>
    <w:rsid w:val="0025766C"/>
    <w:rsid w:val="00260AD4"/>
    <w:rsid w:val="00261AEC"/>
    <w:rsid w:val="00294016"/>
    <w:rsid w:val="002B1B51"/>
    <w:rsid w:val="003079C8"/>
    <w:rsid w:val="00365072"/>
    <w:rsid w:val="00375908"/>
    <w:rsid w:val="003B62F3"/>
    <w:rsid w:val="003D27A7"/>
    <w:rsid w:val="003F31EF"/>
    <w:rsid w:val="0040208E"/>
    <w:rsid w:val="00417F73"/>
    <w:rsid w:val="00466B50"/>
    <w:rsid w:val="00472962"/>
    <w:rsid w:val="00483AD3"/>
    <w:rsid w:val="00487B69"/>
    <w:rsid w:val="004A6F94"/>
    <w:rsid w:val="004D2C96"/>
    <w:rsid w:val="004D3884"/>
    <w:rsid w:val="005148B3"/>
    <w:rsid w:val="00516661"/>
    <w:rsid w:val="0054626F"/>
    <w:rsid w:val="00556AE5"/>
    <w:rsid w:val="005A6E4C"/>
    <w:rsid w:val="005B0FB9"/>
    <w:rsid w:val="005B4280"/>
    <w:rsid w:val="005D1D60"/>
    <w:rsid w:val="005D4756"/>
    <w:rsid w:val="005E460A"/>
    <w:rsid w:val="00600A2A"/>
    <w:rsid w:val="00686273"/>
    <w:rsid w:val="006B3773"/>
    <w:rsid w:val="006B7EF6"/>
    <w:rsid w:val="006E0231"/>
    <w:rsid w:val="006F1130"/>
    <w:rsid w:val="0070735A"/>
    <w:rsid w:val="00721999"/>
    <w:rsid w:val="00736CFF"/>
    <w:rsid w:val="00765D22"/>
    <w:rsid w:val="007A5F8C"/>
    <w:rsid w:val="007C0D4C"/>
    <w:rsid w:val="007C1058"/>
    <w:rsid w:val="007C4CE1"/>
    <w:rsid w:val="00803227"/>
    <w:rsid w:val="0081456B"/>
    <w:rsid w:val="00820C57"/>
    <w:rsid w:val="00823B47"/>
    <w:rsid w:val="008837E1"/>
    <w:rsid w:val="00892288"/>
    <w:rsid w:val="008A5314"/>
    <w:rsid w:val="008A6F3D"/>
    <w:rsid w:val="008B47FA"/>
    <w:rsid w:val="008D0049"/>
    <w:rsid w:val="008D69A3"/>
    <w:rsid w:val="008F7147"/>
    <w:rsid w:val="0090358F"/>
    <w:rsid w:val="009200B0"/>
    <w:rsid w:val="0092626E"/>
    <w:rsid w:val="00947965"/>
    <w:rsid w:val="00970F54"/>
    <w:rsid w:val="009A2F0E"/>
    <w:rsid w:val="009B34C5"/>
    <w:rsid w:val="009C0A16"/>
    <w:rsid w:val="009F47F5"/>
    <w:rsid w:val="00A170BE"/>
    <w:rsid w:val="00A172F6"/>
    <w:rsid w:val="00A35285"/>
    <w:rsid w:val="00A549F0"/>
    <w:rsid w:val="00A6060A"/>
    <w:rsid w:val="00A76A8B"/>
    <w:rsid w:val="00A92F38"/>
    <w:rsid w:val="00A96B21"/>
    <w:rsid w:val="00AC66E3"/>
    <w:rsid w:val="00AD018F"/>
    <w:rsid w:val="00AE1246"/>
    <w:rsid w:val="00B025D7"/>
    <w:rsid w:val="00B3135A"/>
    <w:rsid w:val="00B65C42"/>
    <w:rsid w:val="00BA05CE"/>
    <w:rsid w:val="00BA5518"/>
    <w:rsid w:val="00BB1CF0"/>
    <w:rsid w:val="00BC0A4F"/>
    <w:rsid w:val="00BC6510"/>
    <w:rsid w:val="00BE554C"/>
    <w:rsid w:val="00BF623D"/>
    <w:rsid w:val="00C027E6"/>
    <w:rsid w:val="00C26715"/>
    <w:rsid w:val="00C4139B"/>
    <w:rsid w:val="00C4729E"/>
    <w:rsid w:val="00C617DE"/>
    <w:rsid w:val="00CA047C"/>
    <w:rsid w:val="00CA1E87"/>
    <w:rsid w:val="00CC0F32"/>
    <w:rsid w:val="00CE357C"/>
    <w:rsid w:val="00D03FC9"/>
    <w:rsid w:val="00D20EC7"/>
    <w:rsid w:val="00D2460F"/>
    <w:rsid w:val="00D53B70"/>
    <w:rsid w:val="00D53C1B"/>
    <w:rsid w:val="00D932FB"/>
    <w:rsid w:val="00DB107D"/>
    <w:rsid w:val="00E303F9"/>
    <w:rsid w:val="00E40B3E"/>
    <w:rsid w:val="00E4561A"/>
    <w:rsid w:val="00E4617C"/>
    <w:rsid w:val="00E57589"/>
    <w:rsid w:val="00E6396C"/>
    <w:rsid w:val="00E654E0"/>
    <w:rsid w:val="00EB6F23"/>
    <w:rsid w:val="00EC3349"/>
    <w:rsid w:val="00EE0FE8"/>
    <w:rsid w:val="00EE433A"/>
    <w:rsid w:val="00EF1AFB"/>
    <w:rsid w:val="00EF6250"/>
    <w:rsid w:val="00F24C4D"/>
    <w:rsid w:val="00F35F90"/>
    <w:rsid w:val="00F36664"/>
    <w:rsid w:val="00F41C45"/>
    <w:rsid w:val="00F66779"/>
    <w:rsid w:val="00F71818"/>
    <w:rsid w:val="00FA07BB"/>
    <w:rsid w:val="00FB0579"/>
    <w:rsid w:val="00FC42A9"/>
    <w:rsid w:val="00FE7D81"/>
    <w:rsid w:val="00FF12CD"/>
    <w:rsid w:val="00FF23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58F"/>
  </w:style>
  <w:style w:type="paragraph" w:styleId="1">
    <w:name w:val="heading 1"/>
    <w:basedOn w:val="a"/>
    <w:next w:val="a"/>
    <w:link w:val="10"/>
    <w:qFormat/>
    <w:rsid w:val="0090358F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90358F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90358F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90358F"/>
    <w:pPr>
      <w:keepNext/>
      <w:numPr>
        <w:ilvl w:val="3"/>
        <w:numId w:val="1"/>
      </w:numPr>
      <w:spacing w:after="0" w:line="240" w:lineRule="auto"/>
      <w:ind w:right="5138"/>
      <w:jc w:val="right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90358F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6">
    <w:name w:val="heading 6"/>
    <w:basedOn w:val="a"/>
    <w:next w:val="a"/>
    <w:link w:val="60"/>
    <w:qFormat/>
    <w:rsid w:val="0090358F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7">
    <w:name w:val="heading 7"/>
    <w:basedOn w:val="a"/>
    <w:next w:val="a"/>
    <w:link w:val="70"/>
    <w:qFormat/>
    <w:rsid w:val="0090358F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90358F"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90358F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D00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D004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qFormat/>
    <w:rsid w:val="008D0049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6">
    <w:name w:val="Название Знак"/>
    <w:basedOn w:val="a0"/>
    <w:link w:val="a5"/>
    <w:rsid w:val="008D0049"/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7">
    <w:name w:val="Гипертекстовая ссылка"/>
    <w:basedOn w:val="a0"/>
    <w:rsid w:val="008D0049"/>
    <w:rPr>
      <w:color w:val="008000"/>
    </w:rPr>
  </w:style>
  <w:style w:type="character" w:customStyle="1" w:styleId="a8">
    <w:name w:val="Цветовое выделение"/>
    <w:rsid w:val="008D0049"/>
    <w:rPr>
      <w:b/>
      <w:bCs/>
      <w:color w:val="000080"/>
    </w:rPr>
  </w:style>
  <w:style w:type="paragraph" w:customStyle="1" w:styleId="ConsPlusNormal">
    <w:name w:val="ConsPlusNormal"/>
    <w:uiPriority w:val="99"/>
    <w:rsid w:val="008D00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8D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styleId="a9">
    <w:name w:val="Normal (Web)"/>
    <w:basedOn w:val="a"/>
    <w:rsid w:val="008D0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8D00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A352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35285"/>
  </w:style>
  <w:style w:type="character" w:customStyle="1" w:styleId="10">
    <w:name w:val="Заголовок 1 Знак"/>
    <w:basedOn w:val="a0"/>
    <w:link w:val="1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rsid w:val="0090358F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70">
    <w:name w:val="Заголовок 7 Знак"/>
    <w:basedOn w:val="a0"/>
    <w:link w:val="7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90358F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90">
    <w:name w:val="Заголовок 9 Знак"/>
    <w:basedOn w:val="a0"/>
    <w:link w:val="9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03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358F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243EA8"/>
    <w:pPr>
      <w:spacing w:after="0" w:line="240" w:lineRule="auto"/>
    </w:pPr>
  </w:style>
  <w:style w:type="paragraph" w:customStyle="1" w:styleId="ConsPlusTitle">
    <w:name w:val="ConsPlusTitle"/>
    <w:rsid w:val="00600A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">
    <w:name w:val="List Paragraph"/>
    <w:basedOn w:val="a"/>
    <w:qFormat/>
    <w:rsid w:val="00600A2A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f0">
    <w:name w:val="Table Grid"/>
    <w:basedOn w:val="a1"/>
    <w:uiPriority w:val="59"/>
    <w:rsid w:val="00E4561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7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1547</Words>
  <Characters>8821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50</cp:revision>
  <cp:lastPrinted>2022-11-11T07:12:00Z</cp:lastPrinted>
  <dcterms:created xsi:type="dcterms:W3CDTF">2015-04-14T01:25:00Z</dcterms:created>
  <dcterms:modified xsi:type="dcterms:W3CDTF">2022-11-11T07:18:00Z</dcterms:modified>
</cp:coreProperties>
</file>