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2647" w:rsidRDefault="00B82647" w:rsidP="00897AC2">
      <w:pPr>
        <w:jc w:val="center"/>
        <w:rPr>
          <w:rFonts w:ascii="Times New Roman" w:hAnsi="Times New Roman" w:cs="Times New Roman"/>
          <w:b/>
        </w:rPr>
      </w:pPr>
    </w:p>
    <w:p w:rsidR="00897AC2" w:rsidRPr="00897AC2" w:rsidRDefault="00897AC2" w:rsidP="00897AC2">
      <w:pPr>
        <w:jc w:val="center"/>
        <w:rPr>
          <w:rFonts w:ascii="Times New Roman" w:hAnsi="Times New Roman" w:cs="Times New Roman"/>
          <w:b/>
        </w:rPr>
      </w:pPr>
      <w:r w:rsidRPr="00897AC2">
        <w:rPr>
          <w:rFonts w:ascii="Times New Roman" w:hAnsi="Times New Roman" w:cs="Times New Roman"/>
          <w:b/>
        </w:rPr>
        <w:t>РЕШЕНИЕ</w:t>
      </w:r>
    </w:p>
    <w:p w:rsidR="00897AC2" w:rsidRPr="00897AC2" w:rsidRDefault="00897AC2" w:rsidP="00897AC2">
      <w:pPr>
        <w:jc w:val="center"/>
        <w:rPr>
          <w:rFonts w:ascii="Times New Roman" w:hAnsi="Times New Roman" w:cs="Times New Roman"/>
          <w:b/>
        </w:rPr>
      </w:pPr>
      <w:r w:rsidRPr="00897AC2">
        <w:rPr>
          <w:rFonts w:ascii="Times New Roman" w:hAnsi="Times New Roman" w:cs="Times New Roman"/>
          <w:b/>
        </w:rPr>
        <w:t>СОВЕТА ДЕПУТАТОВ</w:t>
      </w:r>
    </w:p>
    <w:p w:rsidR="00897AC2" w:rsidRPr="00897AC2" w:rsidRDefault="00897AC2" w:rsidP="00897AC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897AC2">
        <w:rPr>
          <w:rFonts w:ascii="Times New Roman" w:hAnsi="Times New Roman" w:cs="Times New Roman"/>
          <w:b/>
        </w:rPr>
        <w:t>МУНИЦИПАЛЬНОГО ОБРАЗОВАНИЯ «СОСНОВО – ОЗЕРСКОЕ»</w:t>
      </w:r>
    </w:p>
    <w:p w:rsidR="00897AC2" w:rsidRPr="00897AC2" w:rsidRDefault="00897AC2" w:rsidP="00897A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</w:rPr>
      </w:pPr>
    </w:p>
    <w:p w:rsidR="00897AC2" w:rsidRPr="00897AC2" w:rsidRDefault="00897AC2" w:rsidP="00897AC2">
      <w:pPr>
        <w:jc w:val="both"/>
        <w:rPr>
          <w:rFonts w:ascii="Times New Roman" w:hAnsi="Times New Roman" w:cs="Times New Roman"/>
          <w:b/>
        </w:rPr>
      </w:pPr>
    </w:p>
    <w:p w:rsidR="00897AC2" w:rsidRPr="00897AC2" w:rsidRDefault="00897AC2" w:rsidP="00897AC2">
      <w:pPr>
        <w:jc w:val="both"/>
        <w:rPr>
          <w:rFonts w:ascii="Times New Roman" w:hAnsi="Times New Roman" w:cs="Times New Roman"/>
          <w:b/>
        </w:rPr>
      </w:pPr>
    </w:p>
    <w:p w:rsidR="0052278E" w:rsidRDefault="00336C0E" w:rsidP="00522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871AA">
        <w:rPr>
          <w:rFonts w:ascii="Times New Roman" w:hAnsi="Times New Roman" w:cs="Times New Roman"/>
          <w:b/>
          <w:sz w:val="28"/>
          <w:szCs w:val="28"/>
        </w:rPr>
        <w:t>28/2</w:t>
      </w:r>
    </w:p>
    <w:p w:rsidR="0052278E" w:rsidRDefault="0005424D" w:rsidP="00522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871AA">
        <w:rPr>
          <w:rFonts w:ascii="Times New Roman" w:hAnsi="Times New Roman" w:cs="Times New Roman"/>
          <w:b/>
          <w:sz w:val="28"/>
          <w:szCs w:val="28"/>
        </w:rPr>
        <w:t>26</w:t>
      </w:r>
      <w:r w:rsidR="00ED0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71AA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52278E" w:rsidRPr="0065735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ED0713">
        <w:rPr>
          <w:rFonts w:ascii="Times New Roman" w:hAnsi="Times New Roman" w:cs="Times New Roman"/>
          <w:b/>
          <w:sz w:val="28"/>
          <w:szCs w:val="28"/>
        </w:rPr>
        <w:t>25</w:t>
      </w:r>
      <w:r w:rsidR="0052278E" w:rsidRPr="0065735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D0713" w:rsidRDefault="00ED0713" w:rsidP="005227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713" w:rsidRPr="0065735A" w:rsidRDefault="00ED0713" w:rsidP="005227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AC2" w:rsidRDefault="00897AC2" w:rsidP="00897AC2">
      <w:pPr>
        <w:pStyle w:val="a5"/>
        <w:spacing w:after="208" w:line="230" w:lineRule="exact"/>
        <w:rPr>
          <w:bCs/>
        </w:rPr>
      </w:pPr>
    </w:p>
    <w:p w:rsid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713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представления, рассмотрения и утверждения годового отчета об исполнении бюджета </w:t>
      </w:r>
      <w:bookmarkStart w:id="0" w:name="_Hlk202881435"/>
      <w:r>
        <w:rPr>
          <w:rFonts w:ascii="Times New Roman" w:hAnsi="Times New Roman" w:cs="Times New Roman"/>
          <w:bCs/>
          <w:sz w:val="28"/>
          <w:szCs w:val="28"/>
        </w:rPr>
        <w:t xml:space="preserve">МО «Сосново-Озерское» </w:t>
      </w:r>
      <w:bookmarkEnd w:id="0"/>
    </w:p>
    <w:p w:rsidR="00ED0713" w:rsidRP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713" w:rsidRP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713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статьями 9 и 264.5 Бюджетного кодекса Российской Федерации, Положением о бюджетном процессе в МО «Сосново-Озерское», 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Совет депутатов </w:t>
      </w:r>
      <w:r w:rsidRPr="00ED0713">
        <w:t xml:space="preserve"> </w:t>
      </w:r>
      <w:r w:rsidRPr="00ED0713">
        <w:rPr>
          <w:rFonts w:ascii="Times New Roman" w:hAnsi="Times New Roman" w:cs="Times New Roman"/>
          <w:bCs/>
          <w:sz w:val="28"/>
          <w:szCs w:val="28"/>
        </w:rPr>
        <w:t xml:space="preserve">МО «Сосново-Озерское» </w:t>
      </w:r>
      <w:r>
        <w:rPr>
          <w:rFonts w:ascii="Times New Roman" w:hAnsi="Times New Roman" w:cs="Times New Roman"/>
          <w:bCs/>
          <w:sz w:val="28"/>
          <w:szCs w:val="28"/>
        </w:rPr>
        <w:t>решил:</w:t>
      </w:r>
    </w:p>
    <w:p w:rsidR="00ED0713" w:rsidRP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713" w:rsidRP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713">
        <w:rPr>
          <w:rFonts w:ascii="Times New Roman" w:hAnsi="Times New Roman" w:cs="Times New Roman"/>
          <w:bCs/>
          <w:sz w:val="28"/>
          <w:szCs w:val="28"/>
        </w:rPr>
        <w:t>РЕШИЛ:</w:t>
      </w:r>
    </w:p>
    <w:p w:rsidR="00ED0713" w:rsidRP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713" w:rsidRP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713">
        <w:rPr>
          <w:rFonts w:ascii="Times New Roman" w:hAnsi="Times New Roman" w:cs="Times New Roman"/>
          <w:bCs/>
          <w:sz w:val="28"/>
          <w:szCs w:val="28"/>
        </w:rPr>
        <w:tab/>
        <w:t>1. Утвердить Порядок представления, рассмотрения и утверждения годового отчета об исполнении бюджета МО «Сосново-Озерское» (Приложение).</w:t>
      </w:r>
    </w:p>
    <w:p w:rsidR="00ED0713" w:rsidRP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713">
        <w:rPr>
          <w:rFonts w:ascii="Times New Roman" w:hAnsi="Times New Roman" w:cs="Times New Roman"/>
          <w:bCs/>
          <w:sz w:val="28"/>
          <w:szCs w:val="28"/>
        </w:rPr>
        <w:tab/>
        <w:t>2. Настоящее решение подлежит официальному опубликованию в установленном порядке.</w:t>
      </w:r>
    </w:p>
    <w:p w:rsidR="00897AC2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713">
        <w:rPr>
          <w:rFonts w:ascii="Times New Roman" w:hAnsi="Times New Roman" w:cs="Times New Roman"/>
          <w:bCs/>
          <w:sz w:val="28"/>
          <w:szCs w:val="28"/>
        </w:rPr>
        <w:tab/>
        <w:t>3. Решение вступает в силу со дня официального опубликования.</w:t>
      </w:r>
    </w:p>
    <w:p w:rsid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0713" w:rsidRPr="00ED0713" w:rsidRDefault="00ED0713" w:rsidP="00ED071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7AC2" w:rsidRPr="0065735A" w:rsidRDefault="00897AC2" w:rsidP="00897A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35A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E871AA" w:rsidRDefault="00897AC2" w:rsidP="00E871AA">
      <w:pPr>
        <w:rPr>
          <w:rFonts w:ascii="Times New Roman" w:hAnsi="Times New Roman" w:cs="Times New Roman"/>
          <w:b/>
          <w:sz w:val="28"/>
          <w:szCs w:val="28"/>
        </w:rPr>
      </w:pPr>
      <w:r w:rsidRPr="00657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71AA" w:rsidRPr="00E871AA">
        <w:rPr>
          <w:rFonts w:ascii="Times New Roman" w:hAnsi="Times New Roman" w:cs="Times New Roman"/>
          <w:b/>
          <w:sz w:val="28"/>
          <w:szCs w:val="28"/>
        </w:rPr>
        <w:t xml:space="preserve">Председатель Совета депутатов </w:t>
      </w:r>
    </w:p>
    <w:p w:rsidR="00E871AA" w:rsidRPr="00E871AA" w:rsidRDefault="00E871AA" w:rsidP="00E871AA">
      <w:pPr>
        <w:rPr>
          <w:rFonts w:ascii="Times New Roman" w:hAnsi="Times New Roman" w:cs="Times New Roman"/>
          <w:b/>
          <w:sz w:val="28"/>
          <w:szCs w:val="28"/>
        </w:rPr>
      </w:pPr>
      <w:r w:rsidRPr="00E871AA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897AC2" w:rsidRPr="0065735A" w:rsidRDefault="00E871AA" w:rsidP="00E871AA">
      <w:pPr>
        <w:jc w:val="both"/>
        <w:rPr>
          <w:rFonts w:ascii="Times New Roman" w:hAnsi="Times New Roman" w:cs="Times New Roman"/>
          <w:sz w:val="28"/>
          <w:szCs w:val="28"/>
        </w:rPr>
      </w:pPr>
      <w:r w:rsidRPr="00E871AA">
        <w:rPr>
          <w:rFonts w:ascii="Times New Roman" w:hAnsi="Times New Roman" w:cs="Times New Roman"/>
          <w:b/>
          <w:sz w:val="28"/>
          <w:szCs w:val="28"/>
        </w:rPr>
        <w:t xml:space="preserve">«Сосново – Озерское»:                                                                                  Э.Б. </w:t>
      </w:r>
      <w:proofErr w:type="spellStart"/>
      <w:r w:rsidRPr="00E871AA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897AC2" w:rsidRPr="0065735A" w:rsidRDefault="00897AC2" w:rsidP="00897A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681E" w:rsidRDefault="0018681E" w:rsidP="009C6D83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18681E" w:rsidRDefault="0018681E" w:rsidP="009C6D83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05424D" w:rsidRDefault="0005424D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05424D" w:rsidRDefault="0005424D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3B5DBE" w:rsidRDefault="003B5DB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ED0713" w:rsidRDefault="00ED0713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ED0713" w:rsidRDefault="00ED0713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ED0713" w:rsidRDefault="00ED0713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ED0713" w:rsidRDefault="00ED0713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ED0713" w:rsidRDefault="00ED0713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ED0713" w:rsidRDefault="00ED0713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ED0713" w:rsidRDefault="00ED0713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3B5DBE" w:rsidRDefault="003B5DB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</w:p>
    <w:p w:rsidR="00110E15" w:rsidRPr="00110E15" w:rsidRDefault="00336C0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110E15" w:rsidRPr="00110E15">
        <w:rPr>
          <w:bCs/>
        </w:rPr>
        <w:t>Приложение к решению</w:t>
      </w:r>
    </w:p>
    <w:p w:rsidR="00110E15" w:rsidRPr="00110E15" w:rsidRDefault="00336C0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110E15" w:rsidRPr="00110E15">
        <w:rPr>
          <w:bCs/>
        </w:rPr>
        <w:t>Совета депутатов</w:t>
      </w:r>
    </w:p>
    <w:p w:rsidR="00110E15" w:rsidRPr="00110E15" w:rsidRDefault="00336C0E" w:rsidP="00336C0E">
      <w:pPr>
        <w:pStyle w:val="a5"/>
        <w:spacing w:after="0" w:line="240" w:lineRule="auto"/>
        <w:ind w:left="5681" w:right="760" w:hanging="251"/>
        <w:jc w:val="lef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110E15" w:rsidRPr="00110E15">
        <w:rPr>
          <w:bCs/>
        </w:rPr>
        <w:t>МО</w:t>
      </w:r>
      <w:r w:rsidR="00897AC2">
        <w:rPr>
          <w:bCs/>
        </w:rPr>
        <w:t xml:space="preserve"> </w:t>
      </w:r>
      <w:r w:rsidR="00110E15" w:rsidRPr="00110E15">
        <w:rPr>
          <w:bCs/>
        </w:rPr>
        <w:t>«</w:t>
      </w:r>
      <w:r w:rsidR="00040357">
        <w:rPr>
          <w:sz w:val="24"/>
          <w:szCs w:val="24"/>
        </w:rPr>
        <w:t>Сосново-Озерское</w:t>
      </w:r>
      <w:r w:rsidR="00110E15" w:rsidRPr="00110E15">
        <w:rPr>
          <w:bCs/>
        </w:rPr>
        <w:t>»</w:t>
      </w:r>
    </w:p>
    <w:p w:rsidR="00110E15" w:rsidRPr="00040357" w:rsidRDefault="00336C0E" w:rsidP="0005424D">
      <w:pPr>
        <w:pStyle w:val="a5"/>
        <w:spacing w:after="0" w:line="240" w:lineRule="auto"/>
        <w:ind w:left="5681" w:right="708" w:hanging="251"/>
        <w:jc w:val="lef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9C6D83">
        <w:rPr>
          <w:bCs/>
        </w:rPr>
        <w:t>от «</w:t>
      </w:r>
      <w:r w:rsidR="00E871AA">
        <w:rPr>
          <w:bCs/>
        </w:rPr>
        <w:t>26</w:t>
      </w:r>
      <w:r w:rsidR="0005424D">
        <w:rPr>
          <w:bCs/>
        </w:rPr>
        <w:t xml:space="preserve">» </w:t>
      </w:r>
      <w:r w:rsidR="00E871AA">
        <w:rPr>
          <w:bCs/>
        </w:rPr>
        <w:t xml:space="preserve">сентября </w:t>
      </w:r>
      <w:r w:rsidR="0052278E">
        <w:rPr>
          <w:bCs/>
        </w:rPr>
        <w:t>20</w:t>
      </w:r>
      <w:r w:rsidR="00ED0713">
        <w:rPr>
          <w:bCs/>
        </w:rPr>
        <w:t>25</w:t>
      </w:r>
      <w:r w:rsidR="00105F17">
        <w:rPr>
          <w:bCs/>
        </w:rPr>
        <w:t xml:space="preserve"> </w:t>
      </w:r>
      <w:r w:rsidR="00D27994">
        <w:rPr>
          <w:bCs/>
        </w:rPr>
        <w:t>г. №</w:t>
      </w:r>
      <w:r w:rsidR="00ED0713">
        <w:rPr>
          <w:bCs/>
        </w:rPr>
        <w:t xml:space="preserve"> </w:t>
      </w:r>
      <w:r w:rsidR="00E871AA">
        <w:rPr>
          <w:bCs/>
        </w:rPr>
        <w:t>28/2</w:t>
      </w:r>
    </w:p>
    <w:p w:rsidR="00110E15" w:rsidRDefault="00110E15" w:rsidP="009C6D83">
      <w:pPr>
        <w:pStyle w:val="12"/>
        <w:keepNext/>
        <w:keepLines/>
        <w:shd w:val="clear" w:color="auto" w:fill="auto"/>
        <w:spacing w:before="0" w:after="303" w:line="230" w:lineRule="exact"/>
        <w:ind w:right="40" w:hanging="251"/>
        <w:jc w:val="center"/>
      </w:pPr>
      <w:bookmarkStart w:id="1" w:name="bookmark1"/>
    </w:p>
    <w:p w:rsidR="00336C0E" w:rsidRDefault="00336C0E" w:rsidP="004761F2">
      <w:pPr>
        <w:pStyle w:val="12"/>
        <w:keepNext/>
        <w:keepLines/>
        <w:shd w:val="clear" w:color="auto" w:fill="auto"/>
        <w:spacing w:before="0" w:after="248" w:line="240" w:lineRule="auto"/>
        <w:ind w:left="284" w:firstLine="0"/>
        <w:jc w:val="center"/>
        <w:rPr>
          <w:b w:val="0"/>
          <w:sz w:val="24"/>
          <w:szCs w:val="24"/>
        </w:rPr>
      </w:pPr>
      <w:bookmarkStart w:id="2" w:name="bookmark5"/>
      <w:bookmarkEnd w:id="1"/>
    </w:p>
    <w:p w:rsidR="00ED0713" w:rsidRDefault="00ED0713" w:rsidP="007729CB">
      <w:pPr>
        <w:pStyle w:val="12"/>
        <w:keepNext/>
        <w:keepLines/>
        <w:shd w:val="clear" w:color="auto" w:fill="auto"/>
        <w:spacing w:before="0" w:after="0" w:line="240" w:lineRule="auto"/>
        <w:ind w:left="740" w:firstLine="0"/>
        <w:jc w:val="center"/>
        <w:rPr>
          <w:b w:val="0"/>
          <w:sz w:val="24"/>
          <w:szCs w:val="24"/>
        </w:rPr>
      </w:pPr>
      <w:bookmarkStart w:id="3" w:name="bookmark6"/>
      <w:bookmarkEnd w:id="2"/>
    </w:p>
    <w:p w:rsidR="001F5CC9" w:rsidRPr="001F5CC9" w:rsidRDefault="001F5CC9" w:rsidP="001F5CC9">
      <w:pPr>
        <w:pStyle w:val="12"/>
        <w:keepNext/>
        <w:keepLines/>
        <w:ind w:left="740"/>
        <w:jc w:val="center"/>
        <w:rPr>
          <w:b w:val="0"/>
          <w:sz w:val="24"/>
          <w:szCs w:val="24"/>
        </w:rPr>
      </w:pPr>
      <w:r w:rsidRPr="001F5CC9">
        <w:rPr>
          <w:b w:val="0"/>
          <w:sz w:val="24"/>
          <w:szCs w:val="24"/>
        </w:rPr>
        <w:t>Порядок</w:t>
      </w:r>
    </w:p>
    <w:p w:rsidR="001F5CC9" w:rsidRDefault="001F5CC9" w:rsidP="001F5CC9">
      <w:pPr>
        <w:pStyle w:val="12"/>
        <w:keepNext/>
        <w:keepLines/>
        <w:spacing w:before="0" w:after="0"/>
        <w:ind w:hanging="1127"/>
        <w:jc w:val="center"/>
        <w:rPr>
          <w:b w:val="0"/>
          <w:sz w:val="24"/>
          <w:szCs w:val="24"/>
        </w:rPr>
      </w:pPr>
      <w:r w:rsidRPr="001F5CC9">
        <w:rPr>
          <w:b w:val="0"/>
          <w:sz w:val="24"/>
          <w:szCs w:val="24"/>
        </w:rPr>
        <w:t xml:space="preserve">представления, рассмотрения и утверждения годового отчета об исполнении </w:t>
      </w:r>
    </w:p>
    <w:p w:rsidR="001F5CC9" w:rsidRPr="001F5CC9" w:rsidRDefault="001F5CC9" w:rsidP="001F5CC9">
      <w:pPr>
        <w:pStyle w:val="12"/>
        <w:keepNext/>
        <w:keepLines/>
        <w:spacing w:before="0" w:after="0"/>
        <w:ind w:hanging="1127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</w:t>
      </w:r>
      <w:r w:rsidRPr="001F5CC9">
        <w:rPr>
          <w:b w:val="0"/>
          <w:sz w:val="24"/>
          <w:szCs w:val="24"/>
        </w:rPr>
        <w:t>юджета МО «Сосново-Озерское</w:t>
      </w:r>
      <w:r>
        <w:rPr>
          <w:b w:val="0"/>
          <w:sz w:val="24"/>
          <w:szCs w:val="24"/>
        </w:rPr>
        <w:t>»</w:t>
      </w:r>
    </w:p>
    <w:p w:rsidR="001F5CC9" w:rsidRPr="001F5CC9" w:rsidRDefault="001F5CC9" w:rsidP="001F5CC9">
      <w:pPr>
        <w:pStyle w:val="12"/>
        <w:keepNext/>
        <w:keepLines/>
        <w:ind w:left="740"/>
        <w:jc w:val="center"/>
        <w:rPr>
          <w:b w:val="0"/>
          <w:sz w:val="24"/>
          <w:szCs w:val="24"/>
        </w:rPr>
      </w:pPr>
      <w:r w:rsidRPr="001F5CC9">
        <w:rPr>
          <w:b w:val="0"/>
          <w:sz w:val="24"/>
          <w:szCs w:val="24"/>
        </w:rPr>
        <w:t>1.</w:t>
      </w:r>
      <w:r w:rsidRPr="001F5CC9">
        <w:rPr>
          <w:b w:val="0"/>
          <w:sz w:val="24"/>
          <w:szCs w:val="24"/>
        </w:rPr>
        <w:tab/>
        <w:t>Общие положения</w:t>
      </w:r>
    </w:p>
    <w:p w:rsidR="001F5CC9" w:rsidRPr="001F5CC9" w:rsidRDefault="001F5CC9" w:rsidP="001F5CC9">
      <w:pPr>
        <w:pStyle w:val="12"/>
        <w:keepNext/>
        <w:keepLines/>
        <w:ind w:left="740"/>
        <w:jc w:val="center"/>
        <w:rPr>
          <w:b w:val="0"/>
          <w:sz w:val="24"/>
          <w:szCs w:val="24"/>
        </w:rPr>
      </w:pPr>
    </w:p>
    <w:p w:rsidR="001F5CC9" w:rsidRDefault="001F5CC9" w:rsidP="003A36FA">
      <w:pPr>
        <w:pStyle w:val="12"/>
        <w:keepNext/>
        <w:keepLines/>
        <w:spacing w:before="0" w:after="0"/>
        <w:ind w:hanging="1127"/>
        <w:jc w:val="both"/>
        <w:rPr>
          <w:b w:val="0"/>
          <w:sz w:val="24"/>
          <w:szCs w:val="24"/>
        </w:rPr>
      </w:pPr>
      <w:r w:rsidRPr="001F5CC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1.1      </w:t>
      </w:r>
      <w:r w:rsidRPr="001F5CC9">
        <w:rPr>
          <w:b w:val="0"/>
          <w:sz w:val="24"/>
          <w:szCs w:val="24"/>
        </w:rPr>
        <w:t>Настоящий Порядок представления, рассмотрения и утверждения годового отчета об исполнении бюджета МО «Сосново-Озерское» (далее – Порядок, местный бюджет) разработан в соответствии со статьями 9 и 264.5 Бюджетного кодекса Российской Федерации, Положением о бюджетном процессе в МО «Сосново-Озерское», утвержденным решением</w:t>
      </w:r>
      <w:r>
        <w:rPr>
          <w:b w:val="0"/>
          <w:sz w:val="24"/>
          <w:szCs w:val="24"/>
        </w:rPr>
        <w:t xml:space="preserve"> Совета депутатов </w:t>
      </w:r>
      <w:r w:rsidRPr="001F5CC9">
        <w:rPr>
          <w:b w:val="0"/>
          <w:sz w:val="24"/>
          <w:szCs w:val="24"/>
        </w:rPr>
        <w:t xml:space="preserve"> МО «Сосново-Озерское»</w:t>
      </w:r>
      <w:r>
        <w:rPr>
          <w:b w:val="0"/>
          <w:sz w:val="24"/>
          <w:szCs w:val="24"/>
        </w:rPr>
        <w:t xml:space="preserve"> </w:t>
      </w:r>
      <w:r w:rsidRPr="001F5CC9">
        <w:rPr>
          <w:b w:val="0"/>
          <w:sz w:val="24"/>
          <w:szCs w:val="24"/>
        </w:rPr>
        <w:t>от</w:t>
      </w:r>
      <w:r>
        <w:rPr>
          <w:b w:val="0"/>
          <w:sz w:val="24"/>
          <w:szCs w:val="24"/>
        </w:rPr>
        <w:t xml:space="preserve"> 26 декабря 2019 г.</w:t>
      </w:r>
      <w:r w:rsidRPr="001F5CC9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12/3</w:t>
      </w:r>
      <w:r w:rsidRPr="001F5CC9">
        <w:rPr>
          <w:b w:val="0"/>
          <w:sz w:val="24"/>
          <w:szCs w:val="24"/>
        </w:rPr>
        <w:t>, на основании Устава МО «Сосново-Озерское»</w:t>
      </w:r>
      <w:r>
        <w:rPr>
          <w:b w:val="0"/>
          <w:sz w:val="24"/>
          <w:szCs w:val="24"/>
        </w:rPr>
        <w:t>.</w:t>
      </w:r>
    </w:p>
    <w:p w:rsidR="001F5CC9" w:rsidRDefault="001F5CC9" w:rsidP="00E871AA">
      <w:pPr>
        <w:pStyle w:val="12"/>
        <w:keepNext/>
        <w:keepLines/>
        <w:spacing w:before="0" w:after="0" w:line="240" w:lineRule="auto"/>
        <w:ind w:hanging="1127"/>
        <w:jc w:val="both"/>
        <w:rPr>
          <w:b w:val="0"/>
          <w:sz w:val="24"/>
          <w:szCs w:val="24"/>
        </w:rPr>
      </w:pPr>
      <w:bookmarkStart w:id="4" w:name="_GoBack"/>
      <w:bookmarkEnd w:id="4"/>
      <w:r w:rsidRPr="001F5CC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1.2.   </w:t>
      </w:r>
      <w:r w:rsidRPr="001F5CC9">
        <w:rPr>
          <w:b w:val="0"/>
          <w:sz w:val="24"/>
          <w:szCs w:val="24"/>
        </w:rPr>
        <w:t xml:space="preserve">В рамках настоящего Порядка устанавливаются правила и </w:t>
      </w:r>
      <w:r w:rsidR="00B82647" w:rsidRPr="001F5CC9">
        <w:rPr>
          <w:b w:val="0"/>
          <w:sz w:val="24"/>
          <w:szCs w:val="24"/>
        </w:rPr>
        <w:t>сроки проведения</w:t>
      </w:r>
      <w:r w:rsidRPr="001F5CC9">
        <w:rPr>
          <w:b w:val="0"/>
          <w:sz w:val="24"/>
          <w:szCs w:val="24"/>
        </w:rPr>
        <w:t xml:space="preserve"> внешней проверки, представления, рассмотрения и утверждения годового отчета об исполнении бюджета </w:t>
      </w:r>
      <w:r w:rsidR="007B49D8" w:rsidRPr="007B49D8">
        <w:rPr>
          <w:b w:val="0"/>
          <w:sz w:val="24"/>
          <w:szCs w:val="24"/>
        </w:rPr>
        <w:t>МО «Сосново-Озерское</w:t>
      </w:r>
      <w:r w:rsidR="003A36FA">
        <w:rPr>
          <w:b w:val="0"/>
          <w:sz w:val="24"/>
          <w:szCs w:val="24"/>
        </w:rPr>
        <w:t>»</w:t>
      </w:r>
      <w:r w:rsidRPr="001F5CC9">
        <w:rPr>
          <w:b w:val="0"/>
          <w:sz w:val="24"/>
          <w:szCs w:val="24"/>
        </w:rPr>
        <w:t xml:space="preserve"> за отчетный финансовый год</w:t>
      </w:r>
    </w:p>
    <w:p w:rsidR="001F5CC9" w:rsidRDefault="001F5CC9" w:rsidP="001F5CC9">
      <w:pPr>
        <w:pStyle w:val="12"/>
        <w:keepNext/>
        <w:keepLines/>
        <w:shd w:val="clear" w:color="auto" w:fill="auto"/>
        <w:spacing w:before="0" w:after="0" w:line="240" w:lineRule="auto"/>
        <w:ind w:left="740" w:firstLine="0"/>
        <w:jc w:val="both"/>
        <w:rPr>
          <w:b w:val="0"/>
          <w:sz w:val="24"/>
          <w:szCs w:val="24"/>
        </w:rPr>
      </w:pPr>
    </w:p>
    <w:p w:rsidR="001F5CC9" w:rsidRDefault="001F5CC9" w:rsidP="007729CB">
      <w:pPr>
        <w:pStyle w:val="12"/>
        <w:keepNext/>
        <w:keepLines/>
        <w:shd w:val="clear" w:color="auto" w:fill="auto"/>
        <w:spacing w:before="0" w:after="0" w:line="240" w:lineRule="auto"/>
        <w:ind w:left="740" w:firstLine="0"/>
        <w:jc w:val="center"/>
        <w:rPr>
          <w:b w:val="0"/>
          <w:sz w:val="24"/>
          <w:szCs w:val="24"/>
        </w:rPr>
      </w:pPr>
    </w:p>
    <w:p w:rsidR="007B49D8" w:rsidRDefault="007B49D8" w:rsidP="007729CB">
      <w:pPr>
        <w:pStyle w:val="12"/>
        <w:keepNext/>
        <w:keepLines/>
        <w:shd w:val="clear" w:color="auto" w:fill="auto"/>
        <w:spacing w:before="0" w:after="0" w:line="240" w:lineRule="auto"/>
        <w:ind w:left="740" w:firstLine="0"/>
        <w:jc w:val="center"/>
        <w:rPr>
          <w:b w:val="0"/>
          <w:sz w:val="24"/>
          <w:szCs w:val="24"/>
        </w:rPr>
      </w:pPr>
    </w:p>
    <w:bookmarkEnd w:id="3"/>
    <w:p w:rsidR="00F432A6" w:rsidRPr="00336C0E" w:rsidRDefault="00F432A6" w:rsidP="007729CB">
      <w:pPr>
        <w:pStyle w:val="12"/>
        <w:keepNext/>
        <w:keepLines/>
        <w:shd w:val="clear" w:color="auto" w:fill="auto"/>
        <w:spacing w:before="0" w:after="0" w:line="240" w:lineRule="auto"/>
        <w:ind w:left="740" w:firstLine="0"/>
        <w:jc w:val="center"/>
        <w:rPr>
          <w:b w:val="0"/>
          <w:sz w:val="24"/>
          <w:szCs w:val="24"/>
        </w:rPr>
      </w:pPr>
    </w:p>
    <w:p w:rsidR="008A6DC7" w:rsidRDefault="0096463D" w:rsidP="003A36FA">
      <w:pPr>
        <w:pStyle w:val="a5"/>
        <w:shd w:val="clear" w:color="auto" w:fill="auto"/>
        <w:spacing w:after="0" w:line="240" w:lineRule="auto"/>
        <w:ind w:left="40" w:right="60" w:firstLine="700"/>
        <w:jc w:val="center"/>
        <w:rPr>
          <w:sz w:val="24"/>
          <w:szCs w:val="24"/>
        </w:rPr>
      </w:pPr>
      <w:r w:rsidRPr="00336C0E">
        <w:rPr>
          <w:sz w:val="24"/>
          <w:szCs w:val="24"/>
        </w:rPr>
        <w:t>2</w:t>
      </w:r>
      <w:r w:rsidR="008A6DC7" w:rsidRPr="00336C0E">
        <w:rPr>
          <w:sz w:val="24"/>
          <w:szCs w:val="24"/>
        </w:rPr>
        <w:t>. Вне</w:t>
      </w:r>
      <w:r w:rsidR="007B49D8">
        <w:rPr>
          <w:sz w:val="24"/>
          <w:szCs w:val="24"/>
        </w:rPr>
        <w:t>шняя проверка годового</w:t>
      </w:r>
      <w:r w:rsidR="008A6DC7" w:rsidRPr="00336C0E">
        <w:rPr>
          <w:sz w:val="24"/>
          <w:szCs w:val="24"/>
        </w:rPr>
        <w:t xml:space="preserve"> </w:t>
      </w:r>
      <w:r w:rsidR="007B49D8">
        <w:rPr>
          <w:sz w:val="24"/>
          <w:szCs w:val="24"/>
        </w:rPr>
        <w:t xml:space="preserve">отчета об исполнении </w:t>
      </w:r>
      <w:r w:rsidR="008A6DC7" w:rsidRPr="00336C0E">
        <w:rPr>
          <w:sz w:val="24"/>
          <w:szCs w:val="24"/>
        </w:rPr>
        <w:t>бюджет</w:t>
      </w:r>
      <w:r w:rsidR="007B49D8">
        <w:rPr>
          <w:sz w:val="24"/>
          <w:szCs w:val="24"/>
        </w:rPr>
        <w:t>а</w:t>
      </w:r>
      <w:r w:rsidR="008A6DC7" w:rsidRPr="00336C0E">
        <w:rPr>
          <w:sz w:val="24"/>
          <w:szCs w:val="24"/>
        </w:rPr>
        <w:t xml:space="preserve"> </w:t>
      </w:r>
      <w:r w:rsidR="007A5775" w:rsidRPr="00336C0E">
        <w:rPr>
          <w:sz w:val="24"/>
          <w:szCs w:val="24"/>
        </w:rPr>
        <w:t>МО СП «Сосново-Озерское»</w:t>
      </w:r>
      <w:r w:rsidR="008A6DC7" w:rsidRPr="00336C0E">
        <w:rPr>
          <w:sz w:val="24"/>
          <w:szCs w:val="24"/>
        </w:rPr>
        <w:t xml:space="preserve"> </w:t>
      </w:r>
      <w:r w:rsidR="007B49D8">
        <w:rPr>
          <w:sz w:val="24"/>
          <w:szCs w:val="24"/>
        </w:rPr>
        <w:t>за отчетный финансовый период.</w:t>
      </w:r>
    </w:p>
    <w:p w:rsidR="003A36FA" w:rsidRPr="00336C0E" w:rsidRDefault="003A36FA" w:rsidP="003A36FA">
      <w:pPr>
        <w:pStyle w:val="a5"/>
        <w:shd w:val="clear" w:color="auto" w:fill="auto"/>
        <w:spacing w:after="0" w:line="240" w:lineRule="auto"/>
        <w:ind w:left="40" w:right="60" w:firstLine="700"/>
        <w:rPr>
          <w:sz w:val="24"/>
          <w:szCs w:val="24"/>
        </w:rPr>
      </w:pPr>
    </w:p>
    <w:p w:rsidR="003A36FA" w:rsidRPr="003A36FA" w:rsidRDefault="003A36FA" w:rsidP="003A36FA">
      <w:pPr>
        <w:pStyle w:val="a5"/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>2.1.</w:t>
      </w:r>
      <w:r w:rsidRPr="003A36FA">
        <w:rPr>
          <w:sz w:val="24"/>
          <w:szCs w:val="24"/>
        </w:rPr>
        <w:t>Годовой отчет об исполнении бюджета муниципального образования МО «Сосново-Озерское» до его рассмотрения подлежит внешней проверке.</w:t>
      </w:r>
    </w:p>
    <w:p w:rsidR="003A36FA" w:rsidRDefault="003A36FA" w:rsidP="003A36FA">
      <w:pPr>
        <w:pStyle w:val="a5"/>
        <w:spacing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2.2.</w:t>
      </w:r>
      <w:r w:rsidRPr="003A36FA">
        <w:rPr>
          <w:sz w:val="24"/>
          <w:szCs w:val="24"/>
        </w:rPr>
        <w:t xml:space="preserve">Внешняя проверка годового отчета об исполнении бюджета МО «Сосново-Озерское» осуществляется контрольно-счетным органом </w:t>
      </w:r>
      <w:r>
        <w:rPr>
          <w:sz w:val="24"/>
          <w:szCs w:val="24"/>
        </w:rPr>
        <w:t>МО «</w:t>
      </w:r>
      <w:proofErr w:type="spellStart"/>
      <w:r>
        <w:rPr>
          <w:sz w:val="24"/>
          <w:szCs w:val="24"/>
        </w:rPr>
        <w:t>Еравнинский</w:t>
      </w:r>
      <w:proofErr w:type="spellEnd"/>
      <w:r>
        <w:rPr>
          <w:sz w:val="24"/>
          <w:szCs w:val="24"/>
        </w:rPr>
        <w:t xml:space="preserve"> район»</w:t>
      </w:r>
      <w:r w:rsidRPr="003A36FA">
        <w:rPr>
          <w:sz w:val="24"/>
          <w:szCs w:val="24"/>
        </w:rPr>
        <w:t>.</w:t>
      </w:r>
    </w:p>
    <w:p w:rsidR="003A36FA" w:rsidRDefault="003A36FA" w:rsidP="003A36FA">
      <w:pPr>
        <w:pStyle w:val="a5"/>
        <w:spacing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Pr="003A36FA">
        <w:rPr>
          <w:sz w:val="24"/>
          <w:szCs w:val="24"/>
        </w:rPr>
        <w:t>МО «Сосново-Озерское» представляет годовой отчет об исполнении бюджета МО «Сосново-Озерское» для подготовки заключения на него не позднее 1 апреля текущего финансового года.</w:t>
      </w:r>
    </w:p>
    <w:p w:rsidR="003A36FA" w:rsidRPr="003A36FA" w:rsidRDefault="003A36FA" w:rsidP="00192F56">
      <w:pPr>
        <w:pStyle w:val="a5"/>
        <w:spacing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2.4.</w:t>
      </w:r>
      <w:r w:rsidR="00192F56">
        <w:rPr>
          <w:sz w:val="24"/>
          <w:szCs w:val="24"/>
        </w:rPr>
        <w:t xml:space="preserve"> </w:t>
      </w:r>
      <w:r w:rsidRPr="003A36FA">
        <w:rPr>
          <w:sz w:val="24"/>
          <w:szCs w:val="24"/>
        </w:rPr>
        <w:t xml:space="preserve">Контрольно-счетный орган </w:t>
      </w:r>
      <w:r w:rsidR="00B82647">
        <w:rPr>
          <w:sz w:val="24"/>
          <w:szCs w:val="24"/>
        </w:rPr>
        <w:t>МО «</w:t>
      </w:r>
      <w:proofErr w:type="spellStart"/>
      <w:r w:rsidR="00B82647">
        <w:rPr>
          <w:sz w:val="24"/>
          <w:szCs w:val="24"/>
        </w:rPr>
        <w:t>Еравнинский</w:t>
      </w:r>
      <w:proofErr w:type="spellEnd"/>
      <w:r w:rsidR="00B82647">
        <w:rPr>
          <w:sz w:val="24"/>
          <w:szCs w:val="24"/>
        </w:rPr>
        <w:t xml:space="preserve"> район» </w:t>
      </w:r>
      <w:r w:rsidRPr="003A36FA">
        <w:rPr>
          <w:sz w:val="24"/>
          <w:szCs w:val="24"/>
        </w:rPr>
        <w:t xml:space="preserve">готовит заключение на годовой отчет об исполнении бюджета </w:t>
      </w:r>
      <w:r w:rsidR="00B82647" w:rsidRPr="00B82647">
        <w:rPr>
          <w:sz w:val="24"/>
          <w:szCs w:val="24"/>
        </w:rPr>
        <w:t>МО «Сосново-Озерское»</w:t>
      </w:r>
      <w:r w:rsidRPr="003A36FA">
        <w:rPr>
          <w:sz w:val="24"/>
          <w:szCs w:val="24"/>
        </w:rPr>
        <w:t xml:space="preserve"> на основании данных внешней проверки годовой бюджетной отчетности в срок, не превышающий один месяц.</w:t>
      </w:r>
    </w:p>
    <w:p w:rsidR="003A36FA" w:rsidRDefault="00B82647" w:rsidP="009337D2">
      <w:pPr>
        <w:pStyle w:val="a5"/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="003A36FA" w:rsidRPr="003A36FA">
        <w:rPr>
          <w:sz w:val="24"/>
          <w:szCs w:val="24"/>
        </w:rPr>
        <w:t xml:space="preserve">Заключение на годовой отчет об исполнении бюджета </w:t>
      </w:r>
      <w:r w:rsidRPr="00B82647">
        <w:rPr>
          <w:sz w:val="24"/>
          <w:szCs w:val="24"/>
        </w:rPr>
        <w:t xml:space="preserve">МО «Сосново-Озерское» </w:t>
      </w:r>
      <w:r w:rsidR="003A36FA" w:rsidRPr="003A36FA">
        <w:rPr>
          <w:sz w:val="24"/>
          <w:szCs w:val="24"/>
        </w:rPr>
        <w:t xml:space="preserve">контрольно-счетный орган </w:t>
      </w:r>
      <w:r>
        <w:rPr>
          <w:sz w:val="24"/>
          <w:szCs w:val="24"/>
        </w:rPr>
        <w:t>МО «</w:t>
      </w:r>
      <w:proofErr w:type="spellStart"/>
      <w:r>
        <w:rPr>
          <w:sz w:val="24"/>
          <w:szCs w:val="24"/>
        </w:rPr>
        <w:t>Еравнинский</w:t>
      </w:r>
      <w:proofErr w:type="spellEnd"/>
      <w:r>
        <w:rPr>
          <w:sz w:val="24"/>
          <w:szCs w:val="24"/>
        </w:rPr>
        <w:t xml:space="preserve"> район» </w:t>
      </w:r>
      <w:r w:rsidR="003A36FA" w:rsidRPr="003A36FA">
        <w:rPr>
          <w:sz w:val="24"/>
          <w:szCs w:val="24"/>
        </w:rPr>
        <w:t xml:space="preserve">представляется </w:t>
      </w:r>
      <w:r w:rsidRPr="00B82647">
        <w:rPr>
          <w:sz w:val="24"/>
          <w:szCs w:val="24"/>
        </w:rPr>
        <w:t xml:space="preserve">МО «Сосново-Озерское» </w:t>
      </w:r>
      <w:r w:rsidR="003A36FA" w:rsidRPr="003A36FA">
        <w:rPr>
          <w:sz w:val="24"/>
          <w:szCs w:val="24"/>
        </w:rPr>
        <w:t xml:space="preserve">с одновременным направлением в администрацию </w:t>
      </w:r>
      <w:r>
        <w:rPr>
          <w:sz w:val="24"/>
          <w:szCs w:val="24"/>
        </w:rPr>
        <w:t>МО «</w:t>
      </w:r>
      <w:proofErr w:type="spellStart"/>
      <w:r>
        <w:rPr>
          <w:sz w:val="24"/>
          <w:szCs w:val="24"/>
        </w:rPr>
        <w:t>Еравнинский</w:t>
      </w:r>
      <w:proofErr w:type="spellEnd"/>
      <w:r>
        <w:rPr>
          <w:sz w:val="24"/>
          <w:szCs w:val="24"/>
        </w:rPr>
        <w:t xml:space="preserve"> район»</w:t>
      </w:r>
      <w:r w:rsidR="003A36FA" w:rsidRPr="003A36FA">
        <w:rPr>
          <w:sz w:val="24"/>
          <w:szCs w:val="24"/>
        </w:rPr>
        <w:t>.</w:t>
      </w:r>
    </w:p>
    <w:p w:rsidR="003A36FA" w:rsidRPr="003A36FA" w:rsidRDefault="009337D2" w:rsidP="003A36FA">
      <w:pPr>
        <w:pStyle w:val="a5"/>
        <w:jc w:val="left"/>
        <w:rPr>
          <w:sz w:val="24"/>
          <w:szCs w:val="24"/>
        </w:rPr>
      </w:pPr>
      <w:r>
        <w:rPr>
          <w:sz w:val="24"/>
          <w:szCs w:val="24"/>
        </w:rPr>
        <w:t>2.6.</w:t>
      </w:r>
      <w:r w:rsidR="003A36FA" w:rsidRPr="003A36FA">
        <w:rPr>
          <w:sz w:val="24"/>
          <w:szCs w:val="24"/>
        </w:rPr>
        <w:t xml:space="preserve">После получения заключения контрольно-счетного органа на годовой отчет об исполнении бюджета </w:t>
      </w:r>
      <w:r w:rsidRPr="009337D2">
        <w:rPr>
          <w:sz w:val="24"/>
          <w:szCs w:val="24"/>
        </w:rPr>
        <w:t xml:space="preserve">МО «Сосново-Озерское» </w:t>
      </w:r>
      <w:r w:rsidR="003A36FA" w:rsidRPr="003A36FA">
        <w:rPr>
          <w:sz w:val="24"/>
          <w:szCs w:val="24"/>
        </w:rPr>
        <w:t>готовит проект решения</w:t>
      </w:r>
      <w:r>
        <w:rPr>
          <w:sz w:val="24"/>
          <w:szCs w:val="24"/>
        </w:rPr>
        <w:t xml:space="preserve"> Совета депутатов </w:t>
      </w:r>
      <w:r w:rsidRPr="009337D2">
        <w:rPr>
          <w:sz w:val="24"/>
          <w:szCs w:val="24"/>
        </w:rPr>
        <w:t xml:space="preserve">МО «Сосново-Озерское» </w:t>
      </w:r>
      <w:r w:rsidR="003A36FA" w:rsidRPr="003A36FA">
        <w:rPr>
          <w:sz w:val="24"/>
          <w:szCs w:val="24"/>
        </w:rPr>
        <w:t xml:space="preserve"> об утверждении годового отчета об исполнении бюджета </w:t>
      </w:r>
      <w:r w:rsidRPr="009337D2">
        <w:rPr>
          <w:sz w:val="24"/>
          <w:szCs w:val="24"/>
        </w:rPr>
        <w:t xml:space="preserve">МО «Сосново-Озерское» </w:t>
      </w:r>
      <w:r w:rsidR="003A36FA" w:rsidRPr="003A36FA">
        <w:rPr>
          <w:sz w:val="24"/>
          <w:szCs w:val="24"/>
        </w:rPr>
        <w:t>за отчетный финансовый год.</w:t>
      </w:r>
    </w:p>
    <w:p w:rsidR="008A6DC7" w:rsidRPr="00336C0E" w:rsidRDefault="008A6DC7" w:rsidP="007729CB">
      <w:pPr>
        <w:pStyle w:val="a5"/>
        <w:shd w:val="clear" w:color="auto" w:fill="auto"/>
        <w:spacing w:after="0" w:line="240" w:lineRule="auto"/>
        <w:ind w:left="2840"/>
        <w:jc w:val="left"/>
        <w:rPr>
          <w:sz w:val="24"/>
          <w:szCs w:val="24"/>
        </w:rPr>
      </w:pPr>
    </w:p>
    <w:p w:rsidR="00005E73" w:rsidRDefault="00005E73" w:rsidP="00A0275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3. Представление годового отчета об исполнении бюджета </w:t>
      </w:r>
      <w:bookmarkStart w:id="5" w:name="_Hlk202884796"/>
      <w:r w:rsidRPr="00005E73">
        <w:rPr>
          <w:rFonts w:ascii="Times New Roman" w:hAnsi="Times New Roman" w:cs="Times New Roman"/>
          <w:sz w:val="24"/>
          <w:szCs w:val="24"/>
          <w:lang w:val="ru-RU"/>
        </w:rPr>
        <w:t>МО «Сосново-Озерское»</w:t>
      </w:r>
      <w:bookmarkEnd w:id="5"/>
    </w:p>
    <w:p w:rsidR="00005E73" w:rsidRDefault="00005E73" w:rsidP="00A0275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05E73" w:rsidRDefault="00005E73" w:rsidP="00A0275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05E73" w:rsidRPr="00005E73" w:rsidRDefault="00005E73" w:rsidP="00005E73">
      <w:pPr>
        <w:pStyle w:val="a5"/>
        <w:spacing w:after="209"/>
        <w:ind w:left="40" w:hanging="4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  <w:r w:rsidRPr="00005E73">
        <w:rPr>
          <w:rFonts w:eastAsia="Calibri"/>
          <w:sz w:val="24"/>
          <w:szCs w:val="24"/>
          <w:lang w:eastAsia="en-US"/>
        </w:rPr>
        <w:t>3.1.</w:t>
      </w:r>
      <w:r w:rsidRPr="00005E73">
        <w:rPr>
          <w:rFonts w:eastAsia="Calibri"/>
          <w:sz w:val="24"/>
          <w:szCs w:val="24"/>
          <w:lang w:eastAsia="en-US"/>
        </w:rPr>
        <w:tab/>
        <w:t xml:space="preserve">Годовой отчет об исполнении </w:t>
      </w:r>
      <w:r>
        <w:rPr>
          <w:rFonts w:eastAsia="Calibri"/>
          <w:sz w:val="24"/>
          <w:szCs w:val="24"/>
          <w:lang w:eastAsia="en-US"/>
        </w:rPr>
        <w:t xml:space="preserve">бюджета </w:t>
      </w:r>
      <w:r w:rsidRPr="00005E73">
        <w:rPr>
          <w:rFonts w:eastAsia="Calibri"/>
          <w:sz w:val="24"/>
          <w:szCs w:val="24"/>
          <w:lang w:eastAsia="en-US"/>
        </w:rPr>
        <w:t xml:space="preserve">МО «Сосново-Озерское» представляется администрацией (далее – администрация) в </w:t>
      </w:r>
      <w:r>
        <w:rPr>
          <w:rFonts w:eastAsia="Calibri"/>
          <w:sz w:val="24"/>
          <w:szCs w:val="24"/>
          <w:lang w:eastAsia="en-US"/>
        </w:rPr>
        <w:t xml:space="preserve">Совет депутатов </w:t>
      </w:r>
      <w:r w:rsidRPr="00005E73">
        <w:rPr>
          <w:rFonts w:eastAsia="Calibri"/>
          <w:sz w:val="24"/>
          <w:szCs w:val="24"/>
          <w:lang w:eastAsia="en-US"/>
        </w:rPr>
        <w:t>МО «Сосново-Озерское» (далее – представительный орган) не позднее 1 мая текущего года для его последующего рассмотрения и утверждения.</w:t>
      </w:r>
    </w:p>
    <w:p w:rsidR="00005E73" w:rsidRPr="00005E73" w:rsidRDefault="00005E73" w:rsidP="00005E73">
      <w:pPr>
        <w:pStyle w:val="a5"/>
        <w:spacing w:after="0"/>
        <w:ind w:left="40" w:hanging="4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3.2.</w:t>
      </w:r>
      <w:r w:rsidRPr="00005E73">
        <w:rPr>
          <w:rFonts w:eastAsia="Calibri"/>
          <w:sz w:val="24"/>
          <w:szCs w:val="24"/>
          <w:lang w:eastAsia="en-US"/>
        </w:rPr>
        <w:tab/>
        <w:t>Одновременно с годовым отчетом об исполнении бюджета МО «Сосново-Озерское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05E73">
        <w:rPr>
          <w:rFonts w:eastAsia="Calibri"/>
          <w:sz w:val="24"/>
          <w:szCs w:val="24"/>
          <w:lang w:eastAsia="en-US"/>
        </w:rPr>
        <w:t>в представительный орган представляются:</w:t>
      </w:r>
    </w:p>
    <w:p w:rsidR="00005E73" w:rsidRPr="00005E73" w:rsidRDefault="00005E73" w:rsidP="00005E73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 xml:space="preserve">- проект решения представительного органа об утверждении годового отчета об исполнении бюджета </w:t>
      </w:r>
      <w:r w:rsidR="00AE1187" w:rsidRPr="00AE1187">
        <w:rPr>
          <w:rFonts w:eastAsia="Calibri"/>
          <w:sz w:val="24"/>
          <w:szCs w:val="24"/>
          <w:lang w:eastAsia="en-US"/>
        </w:rPr>
        <w:t>МО «Сосново-Озерское»</w:t>
      </w:r>
      <w:r w:rsidRPr="00005E73">
        <w:rPr>
          <w:rFonts w:eastAsia="Calibri"/>
          <w:sz w:val="24"/>
          <w:szCs w:val="24"/>
          <w:lang w:eastAsia="en-US"/>
        </w:rPr>
        <w:t>;</w:t>
      </w:r>
    </w:p>
    <w:p w:rsidR="00005E73" w:rsidRPr="00005E73" w:rsidRDefault="00005E73" w:rsidP="00005E73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 xml:space="preserve">- иная бюджетная отчетность об исполнении бюджета </w:t>
      </w:r>
      <w:r w:rsidR="00AE1187" w:rsidRPr="00AE1187">
        <w:rPr>
          <w:rFonts w:eastAsia="Calibri"/>
          <w:sz w:val="24"/>
          <w:szCs w:val="24"/>
          <w:lang w:eastAsia="en-US"/>
        </w:rPr>
        <w:t>МО «Сосново-Озерское»</w:t>
      </w:r>
      <w:r w:rsidRPr="00005E73">
        <w:rPr>
          <w:rFonts w:eastAsia="Calibri"/>
          <w:sz w:val="24"/>
          <w:szCs w:val="24"/>
          <w:lang w:eastAsia="en-US"/>
        </w:rPr>
        <w:t>;</w:t>
      </w:r>
    </w:p>
    <w:p w:rsidR="00005E73" w:rsidRPr="00005E73" w:rsidRDefault="00005E73" w:rsidP="00005E73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 xml:space="preserve">- иная бюджетная отчетность об исполнении консолидированного бюджета </w:t>
      </w:r>
      <w:bookmarkStart w:id="6" w:name="_Hlk202885860"/>
      <w:r w:rsidR="00AE1187" w:rsidRPr="00AE1187">
        <w:rPr>
          <w:rFonts w:eastAsia="Calibri"/>
          <w:sz w:val="24"/>
          <w:szCs w:val="24"/>
          <w:lang w:eastAsia="en-US"/>
        </w:rPr>
        <w:t>МО «Сосново-Озерское»</w:t>
      </w:r>
      <w:bookmarkEnd w:id="6"/>
      <w:r w:rsidRPr="00005E73">
        <w:rPr>
          <w:rFonts w:eastAsia="Calibri"/>
          <w:sz w:val="24"/>
          <w:szCs w:val="24"/>
          <w:lang w:eastAsia="en-US"/>
        </w:rPr>
        <w:t xml:space="preserve">; </w:t>
      </w:r>
    </w:p>
    <w:p w:rsidR="00005E73" w:rsidRPr="00005E73" w:rsidRDefault="00005E73" w:rsidP="00005E73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- иные документы, предусмотренные бюджетным законодательством Российской Федерации.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3.3.</w:t>
      </w:r>
      <w:r w:rsidRPr="00005E73">
        <w:rPr>
          <w:rFonts w:eastAsia="Calibri"/>
          <w:sz w:val="24"/>
          <w:szCs w:val="24"/>
          <w:lang w:eastAsia="en-US"/>
        </w:rPr>
        <w:tab/>
        <w:t xml:space="preserve">В состав иной бюджетной отчетности об исполнении бюджета </w:t>
      </w:r>
      <w:r w:rsidR="00AE1187" w:rsidRPr="00AE1187">
        <w:rPr>
          <w:rFonts w:eastAsia="Calibri"/>
          <w:sz w:val="24"/>
          <w:szCs w:val="24"/>
          <w:lang w:eastAsia="en-US"/>
        </w:rPr>
        <w:t>МО «Сосново-Озерское</w:t>
      </w:r>
      <w:r w:rsidRPr="00005E73">
        <w:rPr>
          <w:rFonts w:eastAsia="Calibri"/>
          <w:sz w:val="24"/>
          <w:szCs w:val="24"/>
          <w:lang w:eastAsia="en-US"/>
        </w:rPr>
        <w:t xml:space="preserve">, представляемой в представительный орган одновременно с годовым отчетом об исполнении бюджета </w:t>
      </w:r>
      <w:r w:rsidR="00AE1187" w:rsidRPr="00AE1187">
        <w:rPr>
          <w:rFonts w:eastAsia="Calibri"/>
          <w:sz w:val="24"/>
          <w:szCs w:val="24"/>
          <w:lang w:eastAsia="en-US"/>
        </w:rPr>
        <w:t>МО «Сосново-Озерское»</w:t>
      </w:r>
      <w:r w:rsidRPr="00005E73">
        <w:rPr>
          <w:rFonts w:eastAsia="Calibri"/>
          <w:sz w:val="24"/>
          <w:szCs w:val="24"/>
          <w:lang w:eastAsia="en-US"/>
        </w:rPr>
        <w:t>, входят отчеты по формам, утвержденным приказом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том числе: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- баланс исполнения бюджета (форма 0503320);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- отчет о финансовых результатах деятельности (форма 0503321);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- отчет о движении денежных средств (форма 0503323);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 xml:space="preserve">- пояснительная записка к отчету об исполнении бюджета </w:t>
      </w:r>
      <w:r w:rsidR="00AE1187" w:rsidRPr="00AE1187">
        <w:rPr>
          <w:rFonts w:eastAsia="Calibri"/>
          <w:sz w:val="24"/>
          <w:szCs w:val="24"/>
          <w:lang w:eastAsia="en-US"/>
        </w:rPr>
        <w:t>МО «Сосново-Озерское</w:t>
      </w:r>
      <w:r w:rsidR="00AE1187">
        <w:rPr>
          <w:rFonts w:eastAsia="Calibri"/>
          <w:sz w:val="24"/>
          <w:szCs w:val="24"/>
          <w:lang w:eastAsia="en-US"/>
        </w:rPr>
        <w:t>»</w:t>
      </w:r>
      <w:r w:rsidRPr="00005E73">
        <w:rPr>
          <w:rFonts w:eastAsia="Calibri"/>
          <w:sz w:val="24"/>
          <w:szCs w:val="24"/>
          <w:lang w:eastAsia="en-US"/>
        </w:rPr>
        <w:t>.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3.4.</w:t>
      </w:r>
      <w:r w:rsidRPr="00005E73">
        <w:rPr>
          <w:rFonts w:eastAsia="Calibri"/>
          <w:sz w:val="24"/>
          <w:szCs w:val="24"/>
          <w:lang w:eastAsia="en-US"/>
        </w:rPr>
        <w:tab/>
        <w:t>К иным документам, предусмотренным бюджетным законодательством Российской Федерации, указанным в подпункте 3.6. настоящего Порядка, относятся: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- отчет об использовании бюджетных ассигнований резервного фонда администрации за отчетный финансовый год;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 xml:space="preserve">- отчет об использовании бюджетных ассигнований дорожного фонда муниципального образования за отчетный финансовый год ; 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- отчет о состоянии муниципального долга на начало и конец отчетного финансового года;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- 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 на 1 января года, следующего за отчетным, с указанием фактических расходов на оплату их труда за отчетный финансовый год;</w:t>
      </w:r>
    </w:p>
    <w:p w:rsidR="00005E73" w:rsidRPr="00005E73" w:rsidRDefault="00005E73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 xml:space="preserve">- сведения об использовании бюджетных ассигнований бюджета </w:t>
      </w:r>
      <w:r w:rsidR="00AE1187" w:rsidRPr="00AE1187">
        <w:rPr>
          <w:rFonts w:eastAsia="Calibri"/>
          <w:sz w:val="24"/>
          <w:szCs w:val="24"/>
          <w:lang w:eastAsia="en-US"/>
        </w:rPr>
        <w:t>МО «Сосново-Озерское»</w:t>
      </w:r>
      <w:r w:rsidRPr="00005E73">
        <w:rPr>
          <w:rFonts w:eastAsia="Calibri"/>
          <w:sz w:val="24"/>
          <w:szCs w:val="24"/>
          <w:lang w:eastAsia="en-US"/>
        </w:rPr>
        <w:t>, предусмотренных в отчетном финансовом году на финансовое обеспечение реализации муниципальных программ муниципального образования, за отчетный финансовый год;</w:t>
      </w:r>
    </w:p>
    <w:p w:rsidR="00AE1187" w:rsidRDefault="00005E73" w:rsidP="00AE1187">
      <w:pPr>
        <w:pStyle w:val="a5"/>
        <w:shd w:val="clear" w:color="auto" w:fill="auto"/>
        <w:spacing w:after="0" w:line="240" w:lineRule="auto"/>
        <w:ind w:left="40" w:firstLine="700"/>
        <w:rPr>
          <w:rFonts w:eastAsia="Calibri"/>
          <w:sz w:val="24"/>
          <w:szCs w:val="24"/>
          <w:lang w:eastAsia="en-US"/>
        </w:rPr>
      </w:pPr>
      <w:r w:rsidRPr="00005E73">
        <w:rPr>
          <w:rFonts w:eastAsia="Calibri"/>
          <w:sz w:val="24"/>
          <w:szCs w:val="24"/>
          <w:lang w:eastAsia="en-US"/>
        </w:rPr>
        <w:t>- прочие документы, предусмотренные бюджетным законодательством Российской Федерации.</w:t>
      </w:r>
      <w:r w:rsidR="00AE1187">
        <w:rPr>
          <w:rFonts w:eastAsia="Calibri"/>
          <w:sz w:val="24"/>
          <w:szCs w:val="24"/>
          <w:lang w:eastAsia="en-US"/>
        </w:rPr>
        <w:t xml:space="preserve"> </w:t>
      </w:r>
    </w:p>
    <w:p w:rsidR="00AE1187" w:rsidRDefault="00AE1187" w:rsidP="00AE1187">
      <w:pPr>
        <w:pStyle w:val="a5"/>
        <w:shd w:val="clear" w:color="auto" w:fill="auto"/>
        <w:spacing w:after="0" w:line="240" w:lineRule="auto"/>
        <w:ind w:left="40" w:firstLine="700"/>
        <w:rPr>
          <w:rFonts w:eastAsia="Calibri"/>
          <w:sz w:val="24"/>
          <w:szCs w:val="24"/>
          <w:lang w:eastAsia="en-US"/>
        </w:rPr>
      </w:pPr>
    </w:p>
    <w:p w:rsidR="00AE1187" w:rsidRDefault="00AE1187" w:rsidP="00AE1187">
      <w:pPr>
        <w:pStyle w:val="a5"/>
        <w:shd w:val="clear" w:color="auto" w:fill="auto"/>
        <w:spacing w:after="0" w:line="240" w:lineRule="auto"/>
        <w:ind w:left="40" w:firstLine="700"/>
        <w:rPr>
          <w:rFonts w:eastAsia="Calibri"/>
          <w:sz w:val="24"/>
          <w:szCs w:val="24"/>
          <w:lang w:eastAsia="en-US"/>
        </w:rPr>
      </w:pPr>
    </w:p>
    <w:p w:rsidR="00AE1187" w:rsidRPr="00AE1187" w:rsidRDefault="00AE1187" w:rsidP="00AE1187">
      <w:pPr>
        <w:pStyle w:val="a5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>4.</w:t>
      </w:r>
      <w:r w:rsidRPr="00AE1187">
        <w:rPr>
          <w:rFonts w:eastAsia="Calibri"/>
          <w:sz w:val="24"/>
          <w:szCs w:val="24"/>
          <w:lang w:eastAsia="en-US"/>
        </w:rPr>
        <w:tab/>
        <w:t xml:space="preserve">Рассмотрение годового отчета об исполнении бюджета 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AE1187" w:rsidRPr="00AE1187" w:rsidRDefault="00AE1187" w:rsidP="00AE1187">
      <w:pPr>
        <w:pStyle w:val="a5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>4.1.</w:t>
      </w:r>
      <w:r w:rsidRPr="00AE1187">
        <w:rPr>
          <w:rFonts w:eastAsia="Calibri"/>
          <w:sz w:val="24"/>
          <w:szCs w:val="24"/>
          <w:lang w:eastAsia="en-US"/>
        </w:rPr>
        <w:tab/>
        <w:t>Рассмотрению годового отчета об исполнении бюджета МО «Сосново-Озерское» представительным органом предшествует процедура проведения представительным органом публичных слушаний по проекту решения представительного органа об утверждении годового отчета об исполнении бюджета МО «Сосново-Озерское»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AE1187">
        <w:rPr>
          <w:rFonts w:eastAsia="Calibri"/>
          <w:sz w:val="24"/>
          <w:szCs w:val="24"/>
          <w:lang w:eastAsia="en-US"/>
        </w:rPr>
        <w:t>за отчетный финансовый год.</w:t>
      </w:r>
    </w:p>
    <w:p w:rsidR="00AE1187" w:rsidRPr="00AE1187" w:rsidRDefault="00AE1187" w:rsidP="00AE1187">
      <w:pPr>
        <w:pStyle w:val="a5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>4.2.</w:t>
      </w:r>
      <w:r w:rsidRPr="00AE1187">
        <w:rPr>
          <w:rFonts w:eastAsia="Calibri"/>
          <w:sz w:val="24"/>
          <w:szCs w:val="24"/>
          <w:lang w:eastAsia="en-US"/>
        </w:rPr>
        <w:tab/>
        <w:t xml:space="preserve">После опубликования результатов публичных слушаний по указанному проекту решения </w:t>
      </w:r>
      <w:r>
        <w:rPr>
          <w:rFonts w:eastAsia="Calibri"/>
          <w:sz w:val="24"/>
          <w:szCs w:val="24"/>
          <w:lang w:eastAsia="en-US"/>
        </w:rPr>
        <w:t>Совет депутатов</w:t>
      </w:r>
      <w:r w:rsidRPr="00AE1187">
        <w:t xml:space="preserve"> </w:t>
      </w:r>
      <w:r w:rsidRPr="00AE1187">
        <w:rPr>
          <w:rFonts w:eastAsia="Calibri"/>
          <w:sz w:val="24"/>
          <w:szCs w:val="24"/>
          <w:lang w:eastAsia="en-US"/>
        </w:rPr>
        <w:t>МО «Сосново-Озерское»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AE1187">
        <w:rPr>
          <w:rFonts w:eastAsia="Calibri"/>
          <w:sz w:val="24"/>
          <w:szCs w:val="24"/>
          <w:lang w:eastAsia="en-US"/>
        </w:rPr>
        <w:t xml:space="preserve">в течение </w:t>
      </w:r>
      <w:r>
        <w:rPr>
          <w:rFonts w:eastAsia="Calibri"/>
          <w:sz w:val="24"/>
          <w:szCs w:val="24"/>
          <w:lang w:eastAsia="en-US"/>
        </w:rPr>
        <w:t>одного</w:t>
      </w:r>
      <w:r w:rsidRPr="00AE1187">
        <w:rPr>
          <w:rFonts w:eastAsia="Calibri"/>
          <w:sz w:val="24"/>
          <w:szCs w:val="24"/>
          <w:lang w:eastAsia="en-US"/>
        </w:rPr>
        <w:t xml:space="preserve"> рабоч</w:t>
      </w:r>
      <w:r>
        <w:rPr>
          <w:rFonts w:eastAsia="Calibri"/>
          <w:sz w:val="24"/>
          <w:szCs w:val="24"/>
          <w:lang w:eastAsia="en-US"/>
        </w:rPr>
        <w:t>его</w:t>
      </w:r>
      <w:r w:rsidRPr="00AE1187">
        <w:rPr>
          <w:rFonts w:eastAsia="Calibri"/>
          <w:sz w:val="24"/>
          <w:szCs w:val="24"/>
          <w:lang w:eastAsia="en-US"/>
        </w:rPr>
        <w:t xml:space="preserve"> дн</w:t>
      </w:r>
      <w:r>
        <w:rPr>
          <w:rFonts w:eastAsia="Calibri"/>
          <w:sz w:val="24"/>
          <w:szCs w:val="24"/>
          <w:lang w:eastAsia="en-US"/>
        </w:rPr>
        <w:t>я</w:t>
      </w:r>
      <w:r w:rsidRPr="00AE1187">
        <w:rPr>
          <w:rFonts w:eastAsia="Calibri"/>
          <w:sz w:val="24"/>
          <w:szCs w:val="24"/>
          <w:lang w:eastAsia="en-US"/>
        </w:rPr>
        <w:t xml:space="preserve"> рассматривает годовой отчет об исполнении бюджета МО «Сосново-Озерское.</w:t>
      </w:r>
    </w:p>
    <w:p w:rsidR="00AE1187" w:rsidRPr="00AE1187" w:rsidRDefault="00AE1187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lastRenderedPageBreak/>
        <w:t>4.3.</w:t>
      </w:r>
      <w:r w:rsidRPr="00AE1187">
        <w:rPr>
          <w:rFonts w:eastAsia="Calibri"/>
          <w:sz w:val="24"/>
          <w:szCs w:val="24"/>
          <w:lang w:eastAsia="en-US"/>
        </w:rPr>
        <w:tab/>
        <w:t>Представительный орган при рассмотрении годового отчета об исполнении бюджета МО «Сосново-Озерское:</w:t>
      </w:r>
    </w:p>
    <w:p w:rsidR="00AE1187" w:rsidRPr="00AE1187" w:rsidRDefault="00AE1187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 xml:space="preserve">- доклад </w:t>
      </w:r>
      <w:r>
        <w:rPr>
          <w:rFonts w:eastAsia="Calibri"/>
          <w:sz w:val="24"/>
          <w:szCs w:val="24"/>
          <w:lang w:eastAsia="en-US"/>
        </w:rPr>
        <w:t>представителя</w:t>
      </w:r>
      <w:r w:rsidRPr="00AE1187">
        <w:rPr>
          <w:rFonts w:eastAsia="Calibri"/>
          <w:sz w:val="24"/>
          <w:szCs w:val="24"/>
          <w:lang w:eastAsia="en-US"/>
        </w:rPr>
        <w:t xml:space="preserve"> администрации об исполнении бюджета МО «Сосново-Озерское»;</w:t>
      </w:r>
    </w:p>
    <w:p w:rsidR="00AE1187" w:rsidRPr="00AE1187" w:rsidRDefault="00AE1187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 xml:space="preserve">- </w:t>
      </w:r>
      <w:r w:rsidR="007B14A6">
        <w:rPr>
          <w:rFonts w:eastAsia="Calibri"/>
          <w:sz w:val="24"/>
          <w:szCs w:val="24"/>
          <w:lang w:eastAsia="en-US"/>
        </w:rPr>
        <w:t>заключение бюджетной комиссии</w:t>
      </w:r>
      <w:r w:rsidRPr="00AE1187">
        <w:rPr>
          <w:rFonts w:eastAsia="Calibri"/>
          <w:sz w:val="24"/>
          <w:szCs w:val="24"/>
          <w:lang w:eastAsia="en-US"/>
        </w:rPr>
        <w:t>.</w:t>
      </w:r>
    </w:p>
    <w:p w:rsidR="00AE1187" w:rsidRPr="00AE1187" w:rsidRDefault="00AE1187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>4.4.</w:t>
      </w:r>
      <w:r w:rsidRPr="00AE1187">
        <w:rPr>
          <w:rFonts w:eastAsia="Calibri"/>
          <w:sz w:val="24"/>
          <w:szCs w:val="24"/>
          <w:lang w:eastAsia="en-US"/>
        </w:rPr>
        <w:tab/>
        <w:t xml:space="preserve">По результатам рассмотрения годового отчета об исполнении </w:t>
      </w:r>
      <w:r w:rsidR="007B14A6" w:rsidRPr="007B14A6">
        <w:rPr>
          <w:rFonts w:eastAsia="Calibri"/>
          <w:sz w:val="24"/>
          <w:szCs w:val="24"/>
          <w:lang w:eastAsia="en-US"/>
        </w:rPr>
        <w:t>МО «Сосново-Озерское»</w:t>
      </w:r>
      <w:r w:rsidRPr="00AE1187">
        <w:rPr>
          <w:rFonts w:eastAsia="Calibri"/>
          <w:sz w:val="24"/>
          <w:szCs w:val="24"/>
          <w:lang w:eastAsia="en-US"/>
        </w:rPr>
        <w:t xml:space="preserve"> представительный орган вправе принять одно из двух решений:</w:t>
      </w:r>
    </w:p>
    <w:p w:rsidR="00AE1187" w:rsidRPr="00AE1187" w:rsidRDefault="00AE1187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 xml:space="preserve">- решение об утверждении годового отчета об исполнении бюджета </w:t>
      </w:r>
      <w:r w:rsidR="007B14A6" w:rsidRPr="007B14A6">
        <w:rPr>
          <w:rFonts w:eastAsia="Calibri"/>
          <w:sz w:val="24"/>
          <w:szCs w:val="24"/>
          <w:lang w:eastAsia="en-US"/>
        </w:rPr>
        <w:t>МО «Сосново-Озерское»</w:t>
      </w:r>
      <w:r w:rsidRPr="00AE1187">
        <w:rPr>
          <w:rFonts w:eastAsia="Calibri"/>
          <w:sz w:val="24"/>
          <w:szCs w:val="24"/>
          <w:lang w:eastAsia="en-US"/>
        </w:rPr>
        <w:t xml:space="preserve"> за отчетный финансовый год;</w:t>
      </w:r>
    </w:p>
    <w:p w:rsidR="00AE1187" w:rsidRPr="00AE1187" w:rsidRDefault="00AE1187" w:rsidP="00AE1187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 xml:space="preserve">- решение об отклонении годового отчета об исполнении бюджета </w:t>
      </w:r>
      <w:r w:rsidR="007B14A6" w:rsidRPr="007B14A6">
        <w:rPr>
          <w:rFonts w:eastAsia="Calibri"/>
          <w:sz w:val="24"/>
          <w:szCs w:val="24"/>
          <w:lang w:eastAsia="en-US"/>
        </w:rPr>
        <w:t>МО «Сосново-Озерское»</w:t>
      </w:r>
      <w:r w:rsidRPr="00AE1187">
        <w:rPr>
          <w:rFonts w:eastAsia="Calibri"/>
          <w:sz w:val="24"/>
          <w:szCs w:val="24"/>
          <w:lang w:eastAsia="en-US"/>
        </w:rPr>
        <w:t xml:space="preserve"> за отчетный финансовый год.</w:t>
      </w:r>
    </w:p>
    <w:p w:rsidR="00AE1187" w:rsidRPr="00AE1187" w:rsidRDefault="00AE1187" w:rsidP="000662D6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>4.5.</w:t>
      </w:r>
      <w:r w:rsidRPr="00AE1187">
        <w:rPr>
          <w:rFonts w:eastAsia="Calibri"/>
          <w:sz w:val="24"/>
          <w:szCs w:val="24"/>
          <w:lang w:eastAsia="en-US"/>
        </w:rPr>
        <w:tab/>
        <w:t xml:space="preserve">Решение об отклонении годового отчета об исполнении бюджета </w:t>
      </w:r>
      <w:r w:rsidR="000662D6" w:rsidRPr="000662D6">
        <w:rPr>
          <w:rFonts w:eastAsia="Calibri"/>
          <w:sz w:val="24"/>
          <w:szCs w:val="24"/>
          <w:lang w:eastAsia="en-US"/>
        </w:rPr>
        <w:t>МО «Сосново-Озерское</w:t>
      </w:r>
      <w:r w:rsidR="000662D6">
        <w:rPr>
          <w:rFonts w:eastAsia="Calibri"/>
          <w:sz w:val="24"/>
          <w:szCs w:val="24"/>
          <w:lang w:eastAsia="en-US"/>
        </w:rPr>
        <w:t xml:space="preserve">» </w:t>
      </w:r>
      <w:r w:rsidRPr="00AE1187">
        <w:rPr>
          <w:rFonts w:eastAsia="Calibri"/>
          <w:sz w:val="24"/>
          <w:szCs w:val="24"/>
          <w:lang w:eastAsia="en-US"/>
        </w:rPr>
        <w:t xml:space="preserve">за отчетный финансовый год может быть принято в случае выявления отклонений показателей годового отчета об исполнении бюджета </w:t>
      </w:r>
      <w:r w:rsidR="000662D6" w:rsidRPr="000662D6">
        <w:rPr>
          <w:rFonts w:eastAsia="Calibri"/>
          <w:sz w:val="24"/>
          <w:szCs w:val="24"/>
          <w:lang w:eastAsia="en-US"/>
        </w:rPr>
        <w:t>МО «Сосново-Озерское»</w:t>
      </w:r>
      <w:r w:rsidRPr="00AE1187">
        <w:rPr>
          <w:rFonts w:eastAsia="Calibri"/>
          <w:sz w:val="24"/>
          <w:szCs w:val="24"/>
          <w:lang w:eastAsia="en-US"/>
        </w:rPr>
        <w:t xml:space="preserve"> от утвержденных показателей решения о бюджете </w:t>
      </w:r>
      <w:r w:rsidR="000662D6" w:rsidRPr="000662D6">
        <w:rPr>
          <w:rFonts w:eastAsia="Calibri"/>
          <w:sz w:val="24"/>
          <w:szCs w:val="24"/>
          <w:lang w:eastAsia="en-US"/>
        </w:rPr>
        <w:t>МО «Сосново-Озерское»</w:t>
      </w:r>
      <w:r w:rsidR="000662D6">
        <w:rPr>
          <w:rFonts w:eastAsia="Calibri"/>
          <w:sz w:val="24"/>
          <w:szCs w:val="24"/>
          <w:lang w:eastAsia="en-US"/>
        </w:rPr>
        <w:t xml:space="preserve"> </w:t>
      </w:r>
      <w:r w:rsidRPr="00AE1187">
        <w:rPr>
          <w:rFonts w:eastAsia="Calibri"/>
          <w:sz w:val="24"/>
          <w:szCs w:val="24"/>
          <w:lang w:eastAsia="en-US"/>
        </w:rPr>
        <w:t xml:space="preserve">на соответствующий год, фактов недостоверного или неполного отражения показателей исполнения бюджета </w:t>
      </w:r>
      <w:r w:rsidR="000662D6" w:rsidRPr="000662D6">
        <w:rPr>
          <w:rFonts w:eastAsia="Calibri"/>
          <w:sz w:val="24"/>
          <w:szCs w:val="24"/>
          <w:lang w:eastAsia="en-US"/>
        </w:rPr>
        <w:t>МО «Сосново-Озерское»</w:t>
      </w:r>
      <w:r w:rsidR="000662D6">
        <w:rPr>
          <w:rFonts w:eastAsia="Calibri"/>
          <w:sz w:val="24"/>
          <w:szCs w:val="24"/>
          <w:lang w:eastAsia="en-US"/>
        </w:rPr>
        <w:t>.</w:t>
      </w:r>
    </w:p>
    <w:p w:rsidR="00AE1187" w:rsidRPr="00AE1187" w:rsidRDefault="00AE1187" w:rsidP="000662D6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AE1187">
        <w:rPr>
          <w:rFonts w:eastAsia="Calibri"/>
          <w:sz w:val="24"/>
          <w:szCs w:val="24"/>
          <w:lang w:eastAsia="en-US"/>
        </w:rPr>
        <w:t>4.6.</w:t>
      </w:r>
      <w:r w:rsidRPr="00AE1187">
        <w:rPr>
          <w:rFonts w:eastAsia="Calibri"/>
          <w:sz w:val="24"/>
          <w:szCs w:val="24"/>
          <w:lang w:eastAsia="en-US"/>
        </w:rPr>
        <w:tab/>
        <w:t xml:space="preserve">В случае отклонения представительным органом годового отчета об исполнении бюджета </w:t>
      </w:r>
      <w:r w:rsidR="001F6513" w:rsidRPr="001F6513">
        <w:rPr>
          <w:rFonts w:eastAsia="Calibri"/>
          <w:sz w:val="24"/>
          <w:szCs w:val="24"/>
          <w:lang w:eastAsia="en-US"/>
        </w:rPr>
        <w:t>МО «Сосново-Озерское»</w:t>
      </w:r>
      <w:r w:rsidR="001F6513">
        <w:rPr>
          <w:rFonts w:eastAsia="Calibri"/>
          <w:sz w:val="24"/>
          <w:szCs w:val="24"/>
          <w:lang w:eastAsia="en-US"/>
        </w:rPr>
        <w:t xml:space="preserve"> </w:t>
      </w:r>
      <w:r w:rsidRPr="00AE1187">
        <w:rPr>
          <w:rFonts w:eastAsia="Calibri"/>
          <w:sz w:val="24"/>
          <w:szCs w:val="24"/>
          <w:lang w:eastAsia="en-US"/>
        </w:rPr>
        <w:t>за отчетный финансовый год он возвращается в администрацию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556A85" w:rsidRDefault="00556A85" w:rsidP="00AE1187">
      <w:pPr>
        <w:pStyle w:val="a5"/>
        <w:shd w:val="clear" w:color="auto" w:fill="auto"/>
        <w:spacing w:after="0" w:line="240" w:lineRule="auto"/>
        <w:ind w:left="40" w:firstLine="700"/>
        <w:rPr>
          <w:rFonts w:eastAsia="Calibri"/>
          <w:sz w:val="24"/>
          <w:szCs w:val="24"/>
          <w:lang w:eastAsia="en-US"/>
        </w:rPr>
      </w:pPr>
    </w:p>
    <w:p w:rsidR="00556A85" w:rsidRPr="00556A85" w:rsidRDefault="00556A85" w:rsidP="00556A85">
      <w:pPr>
        <w:pStyle w:val="a5"/>
        <w:ind w:left="40" w:firstLine="700"/>
        <w:rPr>
          <w:rFonts w:eastAsia="Calibri"/>
          <w:sz w:val="24"/>
          <w:szCs w:val="24"/>
          <w:lang w:eastAsia="en-US"/>
        </w:rPr>
      </w:pPr>
      <w:r w:rsidRPr="00556A85">
        <w:rPr>
          <w:rFonts w:eastAsia="Calibri"/>
          <w:sz w:val="24"/>
          <w:szCs w:val="24"/>
          <w:lang w:eastAsia="en-US"/>
        </w:rPr>
        <w:t>5.</w:t>
      </w:r>
      <w:r w:rsidRPr="00556A85">
        <w:rPr>
          <w:rFonts w:eastAsia="Calibri"/>
          <w:sz w:val="24"/>
          <w:szCs w:val="24"/>
          <w:lang w:eastAsia="en-US"/>
        </w:rPr>
        <w:tab/>
        <w:t>Утверждение годового отчета об исполнении бюджета МО «Сосново-Озерское»</w:t>
      </w:r>
    </w:p>
    <w:p w:rsidR="00556A85" w:rsidRPr="00556A85" w:rsidRDefault="00556A85" w:rsidP="00B11C74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556A85">
        <w:rPr>
          <w:rFonts w:eastAsia="Calibri"/>
          <w:sz w:val="24"/>
          <w:szCs w:val="24"/>
          <w:lang w:eastAsia="en-US"/>
        </w:rPr>
        <w:t>5.1.</w:t>
      </w:r>
      <w:r w:rsidRPr="00556A85">
        <w:rPr>
          <w:rFonts w:eastAsia="Calibri"/>
          <w:sz w:val="24"/>
          <w:szCs w:val="24"/>
          <w:lang w:eastAsia="en-US"/>
        </w:rPr>
        <w:tab/>
        <w:t>При принятии представительным органом по результатам рассмотрения годового отчета об исполнении бюджета МО «Сосново-Озерское» решения об утверждении отчета об исполнении бюджета МО «Сосново-Озерское» за отчетный финансовый год, в указанном решении утверждаются общий объем доходов, расходов и дефицита (профицита) бюджета МО «Сосново-Озерское»</w:t>
      </w:r>
      <w:r>
        <w:rPr>
          <w:rFonts w:eastAsia="Calibri"/>
          <w:sz w:val="24"/>
          <w:szCs w:val="24"/>
          <w:lang w:eastAsia="en-US"/>
        </w:rPr>
        <w:t>.</w:t>
      </w:r>
      <w:r w:rsidRPr="00556A85">
        <w:rPr>
          <w:rFonts w:eastAsia="Calibri"/>
          <w:sz w:val="24"/>
          <w:szCs w:val="24"/>
          <w:lang w:eastAsia="en-US"/>
        </w:rPr>
        <w:t xml:space="preserve"> </w:t>
      </w:r>
    </w:p>
    <w:p w:rsidR="00556A85" w:rsidRPr="00556A85" w:rsidRDefault="00556A85" w:rsidP="00B11C74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556A85">
        <w:rPr>
          <w:rFonts w:eastAsia="Calibri"/>
          <w:sz w:val="24"/>
          <w:szCs w:val="24"/>
          <w:lang w:eastAsia="en-US"/>
        </w:rPr>
        <w:t>5.2.</w:t>
      </w:r>
      <w:r w:rsidRPr="00556A85">
        <w:rPr>
          <w:rFonts w:eastAsia="Calibri"/>
          <w:sz w:val="24"/>
          <w:szCs w:val="24"/>
          <w:lang w:eastAsia="en-US"/>
        </w:rPr>
        <w:tab/>
        <w:t xml:space="preserve">Отдельными приложениями к решению представительного органа об утверждении годового отчета об исполнении бюджета </w:t>
      </w:r>
      <w:r w:rsidR="00B11C74" w:rsidRPr="00B11C74">
        <w:rPr>
          <w:rFonts w:eastAsia="Calibri"/>
          <w:sz w:val="24"/>
          <w:szCs w:val="24"/>
          <w:lang w:eastAsia="en-US"/>
        </w:rPr>
        <w:t xml:space="preserve">МО «Сосново-Озерское» </w:t>
      </w:r>
      <w:r w:rsidRPr="00556A85">
        <w:rPr>
          <w:rFonts w:eastAsia="Calibri"/>
          <w:sz w:val="24"/>
          <w:szCs w:val="24"/>
          <w:lang w:eastAsia="en-US"/>
        </w:rPr>
        <w:t>за отчетный финансовый год утверждаются показатели:</w:t>
      </w:r>
    </w:p>
    <w:p w:rsidR="00556A85" w:rsidRPr="00556A85" w:rsidRDefault="00556A85" w:rsidP="00B11C74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556A85">
        <w:rPr>
          <w:rFonts w:eastAsia="Calibri"/>
          <w:sz w:val="24"/>
          <w:szCs w:val="24"/>
          <w:lang w:eastAsia="en-US"/>
        </w:rPr>
        <w:t xml:space="preserve">- доходов бюджета </w:t>
      </w:r>
      <w:r w:rsidR="00B11C74" w:rsidRPr="00B11C74">
        <w:rPr>
          <w:rFonts w:eastAsia="Calibri"/>
          <w:sz w:val="24"/>
          <w:szCs w:val="24"/>
          <w:lang w:eastAsia="en-US"/>
        </w:rPr>
        <w:t>МО «Сосново-Озерское»</w:t>
      </w:r>
      <w:r w:rsidRPr="00556A85">
        <w:rPr>
          <w:rFonts w:eastAsia="Calibri"/>
          <w:sz w:val="24"/>
          <w:szCs w:val="24"/>
          <w:lang w:eastAsia="en-US"/>
        </w:rPr>
        <w:t xml:space="preserve"> по кодам классификации доходов бюджетов;</w:t>
      </w:r>
    </w:p>
    <w:p w:rsidR="00556A85" w:rsidRPr="00556A85" w:rsidRDefault="00556A85" w:rsidP="00B11C74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556A85">
        <w:rPr>
          <w:rFonts w:eastAsia="Calibri"/>
          <w:sz w:val="24"/>
          <w:szCs w:val="24"/>
          <w:lang w:eastAsia="en-US"/>
        </w:rPr>
        <w:t xml:space="preserve">- расходов бюджета </w:t>
      </w:r>
      <w:r w:rsidR="00B11C74" w:rsidRPr="00B11C74">
        <w:rPr>
          <w:rFonts w:eastAsia="Calibri"/>
          <w:sz w:val="24"/>
          <w:szCs w:val="24"/>
          <w:lang w:eastAsia="en-US"/>
        </w:rPr>
        <w:t xml:space="preserve">МО «Сосново-Озерское» </w:t>
      </w:r>
      <w:r w:rsidRPr="00556A85">
        <w:rPr>
          <w:rFonts w:eastAsia="Calibri"/>
          <w:sz w:val="24"/>
          <w:szCs w:val="24"/>
          <w:lang w:eastAsia="en-US"/>
        </w:rPr>
        <w:t>по разделам и подразделам классификации расходов бюджетов;</w:t>
      </w:r>
    </w:p>
    <w:p w:rsidR="00556A85" w:rsidRPr="00556A85" w:rsidRDefault="00556A85" w:rsidP="00B11C74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556A85">
        <w:rPr>
          <w:rFonts w:eastAsia="Calibri"/>
          <w:sz w:val="24"/>
          <w:szCs w:val="24"/>
          <w:lang w:eastAsia="en-US"/>
        </w:rPr>
        <w:t xml:space="preserve">- расходов бюджета по ведомственной структуре расходов бюджета </w:t>
      </w:r>
      <w:r w:rsidR="00B11C74" w:rsidRPr="00B11C74">
        <w:rPr>
          <w:rFonts w:eastAsia="Calibri"/>
          <w:sz w:val="24"/>
          <w:szCs w:val="24"/>
          <w:lang w:eastAsia="en-US"/>
        </w:rPr>
        <w:t>МО «Сосново-Озерское»</w:t>
      </w:r>
      <w:r w:rsidRPr="00556A85">
        <w:rPr>
          <w:rFonts w:eastAsia="Calibri"/>
          <w:sz w:val="24"/>
          <w:szCs w:val="24"/>
          <w:lang w:eastAsia="en-US"/>
        </w:rPr>
        <w:t>;</w:t>
      </w:r>
    </w:p>
    <w:p w:rsidR="00556A85" w:rsidRPr="00556A85" w:rsidRDefault="00556A85" w:rsidP="00B11C74">
      <w:pPr>
        <w:pStyle w:val="a5"/>
        <w:spacing w:after="0"/>
        <w:ind w:left="40" w:firstLine="700"/>
        <w:rPr>
          <w:rFonts w:eastAsia="Calibri"/>
          <w:sz w:val="24"/>
          <w:szCs w:val="24"/>
          <w:lang w:eastAsia="en-US"/>
        </w:rPr>
      </w:pPr>
      <w:r w:rsidRPr="00556A85">
        <w:rPr>
          <w:rFonts w:eastAsia="Calibri"/>
          <w:sz w:val="24"/>
          <w:szCs w:val="24"/>
          <w:lang w:eastAsia="en-US"/>
        </w:rPr>
        <w:t>- источников финансирования дефицита по кодам классификации источников финансирования дефицитов бюджетов.</w:t>
      </w:r>
    </w:p>
    <w:p w:rsidR="00556A85" w:rsidRDefault="00556A85" w:rsidP="00B11C74">
      <w:pPr>
        <w:pStyle w:val="a5"/>
        <w:shd w:val="clear" w:color="auto" w:fill="auto"/>
        <w:spacing w:after="0" w:line="240" w:lineRule="auto"/>
        <w:ind w:left="40" w:firstLine="700"/>
        <w:rPr>
          <w:rFonts w:eastAsia="Calibri"/>
          <w:sz w:val="24"/>
          <w:szCs w:val="24"/>
          <w:lang w:eastAsia="en-US"/>
        </w:rPr>
      </w:pPr>
      <w:r w:rsidRPr="00556A85">
        <w:rPr>
          <w:rFonts w:eastAsia="Calibri"/>
          <w:sz w:val="24"/>
          <w:szCs w:val="24"/>
          <w:lang w:eastAsia="en-US"/>
        </w:rPr>
        <w:t>5.3.</w:t>
      </w:r>
      <w:r w:rsidRPr="00556A85">
        <w:rPr>
          <w:rFonts w:eastAsia="Calibri"/>
          <w:sz w:val="24"/>
          <w:szCs w:val="24"/>
          <w:lang w:eastAsia="en-US"/>
        </w:rPr>
        <w:tab/>
        <w:t>Иные показатели (в форме отчетов, сведений, информации и др.), представленные администрацией в представительный орган одновременно с годовым отчетом об исполнении бюджета</w:t>
      </w:r>
      <w:r w:rsidR="00B11C74" w:rsidRPr="00B11C74">
        <w:t xml:space="preserve"> </w:t>
      </w:r>
      <w:r w:rsidR="00B11C74" w:rsidRPr="00B11C74">
        <w:rPr>
          <w:rFonts w:eastAsia="Calibri"/>
          <w:sz w:val="24"/>
          <w:szCs w:val="24"/>
          <w:lang w:eastAsia="en-US"/>
        </w:rPr>
        <w:t xml:space="preserve">МО «Сосново-Озерское» </w:t>
      </w:r>
      <w:r w:rsidRPr="00556A85">
        <w:rPr>
          <w:rFonts w:eastAsia="Calibri"/>
          <w:sz w:val="24"/>
          <w:szCs w:val="24"/>
          <w:lang w:eastAsia="en-US"/>
        </w:rPr>
        <w:t xml:space="preserve">, принимаются представительным органом к сведению и могут быть утверждены решением представительного органа об исполнении бюджета </w:t>
      </w:r>
      <w:r w:rsidR="00B11C74" w:rsidRPr="00B11C74">
        <w:rPr>
          <w:rFonts w:eastAsia="Calibri"/>
          <w:sz w:val="24"/>
          <w:szCs w:val="24"/>
          <w:lang w:eastAsia="en-US"/>
        </w:rPr>
        <w:t>МО «Сосново-Озерское»</w:t>
      </w:r>
      <w:r w:rsidRPr="00556A85">
        <w:rPr>
          <w:rFonts w:eastAsia="Calibri"/>
          <w:sz w:val="24"/>
          <w:szCs w:val="24"/>
          <w:lang w:eastAsia="en-US"/>
        </w:rPr>
        <w:t>) за отчетный финансовый год в виде отдельных приложений.</w:t>
      </w:r>
    </w:p>
    <w:sectPr w:rsidR="00556A85" w:rsidSect="007B49D8">
      <w:headerReference w:type="default" r:id="rId8"/>
      <w:type w:val="continuous"/>
      <w:pgSz w:w="11905" w:h="16837"/>
      <w:pgMar w:top="784" w:right="565" w:bottom="709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F2347" w:rsidRDefault="00FF2347" w:rsidP="00336C0E">
      <w:r>
        <w:separator/>
      </w:r>
    </w:p>
  </w:endnote>
  <w:endnote w:type="continuationSeparator" w:id="0">
    <w:p w:rsidR="00FF2347" w:rsidRDefault="00FF2347" w:rsidP="00336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F2347" w:rsidRDefault="00FF2347" w:rsidP="00336C0E">
      <w:r>
        <w:separator/>
      </w:r>
    </w:p>
  </w:footnote>
  <w:footnote w:type="continuationSeparator" w:id="0">
    <w:p w:rsidR="00FF2347" w:rsidRDefault="00FF2347" w:rsidP="00336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36C0E" w:rsidRDefault="00336C0E" w:rsidP="00336C0E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F124AB7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05"/>
    <w:multiLevelType w:val="multilevel"/>
    <w:tmpl w:val="EF42594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8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0000007"/>
    <w:multiLevelType w:val="multilevel"/>
    <w:tmpl w:val="E194A2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00000009"/>
    <w:multiLevelType w:val="multilevel"/>
    <w:tmpl w:val="678837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 w15:restartNumberingAfterBreak="0">
    <w:nsid w:val="0000000B"/>
    <w:multiLevelType w:val="multilevel"/>
    <w:tmpl w:val="982EB7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 w15:restartNumberingAfterBreak="0">
    <w:nsid w:val="0E3B1651"/>
    <w:multiLevelType w:val="hybridMultilevel"/>
    <w:tmpl w:val="61F69534"/>
    <w:lvl w:ilvl="0" w:tplc="E29C39B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" w15:restartNumberingAfterBreak="0">
    <w:nsid w:val="5F3411CB"/>
    <w:multiLevelType w:val="hybridMultilevel"/>
    <w:tmpl w:val="FA08C1E2"/>
    <w:lvl w:ilvl="0" w:tplc="FD2667D6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0E"/>
    <w:rsid w:val="00005963"/>
    <w:rsid w:val="00005E73"/>
    <w:rsid w:val="0001069B"/>
    <w:rsid w:val="00023AF8"/>
    <w:rsid w:val="00033A6C"/>
    <w:rsid w:val="00040357"/>
    <w:rsid w:val="0005424D"/>
    <w:rsid w:val="000662D6"/>
    <w:rsid w:val="000668B3"/>
    <w:rsid w:val="00067898"/>
    <w:rsid w:val="000965E8"/>
    <w:rsid w:val="000A70E9"/>
    <w:rsid w:val="000D2F04"/>
    <w:rsid w:val="000E7105"/>
    <w:rsid w:val="00102B89"/>
    <w:rsid w:val="00105F17"/>
    <w:rsid w:val="00110E15"/>
    <w:rsid w:val="00125E0E"/>
    <w:rsid w:val="0018015C"/>
    <w:rsid w:val="0018681E"/>
    <w:rsid w:val="00192F56"/>
    <w:rsid w:val="00195529"/>
    <w:rsid w:val="00196B5F"/>
    <w:rsid w:val="001A702B"/>
    <w:rsid w:val="001B6954"/>
    <w:rsid w:val="001E641D"/>
    <w:rsid w:val="001F5CC9"/>
    <w:rsid w:val="001F6513"/>
    <w:rsid w:val="00257342"/>
    <w:rsid w:val="002A5E67"/>
    <w:rsid w:val="002C3CC4"/>
    <w:rsid w:val="002E0292"/>
    <w:rsid w:val="002F6A65"/>
    <w:rsid w:val="00324780"/>
    <w:rsid w:val="00336C0E"/>
    <w:rsid w:val="00356180"/>
    <w:rsid w:val="00366BF0"/>
    <w:rsid w:val="003A1290"/>
    <w:rsid w:val="003A36FA"/>
    <w:rsid w:val="003B1B02"/>
    <w:rsid w:val="003B5DBE"/>
    <w:rsid w:val="003B7E15"/>
    <w:rsid w:val="003C73EA"/>
    <w:rsid w:val="003D7D6E"/>
    <w:rsid w:val="003E56B0"/>
    <w:rsid w:val="003F2308"/>
    <w:rsid w:val="0040115A"/>
    <w:rsid w:val="004761F2"/>
    <w:rsid w:val="004A61DE"/>
    <w:rsid w:val="004C4D45"/>
    <w:rsid w:val="004E5447"/>
    <w:rsid w:val="004F2264"/>
    <w:rsid w:val="00506126"/>
    <w:rsid w:val="0052278E"/>
    <w:rsid w:val="0053485F"/>
    <w:rsid w:val="005459DA"/>
    <w:rsid w:val="00556A85"/>
    <w:rsid w:val="005571FE"/>
    <w:rsid w:val="00584D55"/>
    <w:rsid w:val="00591874"/>
    <w:rsid w:val="006007F1"/>
    <w:rsid w:val="00614793"/>
    <w:rsid w:val="00640619"/>
    <w:rsid w:val="0065735A"/>
    <w:rsid w:val="00673014"/>
    <w:rsid w:val="006B692E"/>
    <w:rsid w:val="006B6985"/>
    <w:rsid w:val="00710D7C"/>
    <w:rsid w:val="00712678"/>
    <w:rsid w:val="00743341"/>
    <w:rsid w:val="007456D0"/>
    <w:rsid w:val="00753316"/>
    <w:rsid w:val="007729CB"/>
    <w:rsid w:val="00773B68"/>
    <w:rsid w:val="007772BD"/>
    <w:rsid w:val="007A5775"/>
    <w:rsid w:val="007B14A6"/>
    <w:rsid w:val="007B49D8"/>
    <w:rsid w:val="007C4887"/>
    <w:rsid w:val="007E486E"/>
    <w:rsid w:val="00821887"/>
    <w:rsid w:val="008960D7"/>
    <w:rsid w:val="00897AC2"/>
    <w:rsid w:val="008A6DC7"/>
    <w:rsid w:val="008E51EE"/>
    <w:rsid w:val="008F36B5"/>
    <w:rsid w:val="008F36C6"/>
    <w:rsid w:val="00924D90"/>
    <w:rsid w:val="00927A50"/>
    <w:rsid w:val="009337D2"/>
    <w:rsid w:val="0096463D"/>
    <w:rsid w:val="00993A95"/>
    <w:rsid w:val="009C6D83"/>
    <w:rsid w:val="009F19C7"/>
    <w:rsid w:val="00A02750"/>
    <w:rsid w:val="00A078E3"/>
    <w:rsid w:val="00AA7DC7"/>
    <w:rsid w:val="00AB6C34"/>
    <w:rsid w:val="00AE1187"/>
    <w:rsid w:val="00B11C74"/>
    <w:rsid w:val="00B16003"/>
    <w:rsid w:val="00B33993"/>
    <w:rsid w:val="00B52974"/>
    <w:rsid w:val="00B6029B"/>
    <w:rsid w:val="00B614B0"/>
    <w:rsid w:val="00B82647"/>
    <w:rsid w:val="00B84C6B"/>
    <w:rsid w:val="00B959BA"/>
    <w:rsid w:val="00BA7CBD"/>
    <w:rsid w:val="00BD560E"/>
    <w:rsid w:val="00BD77A9"/>
    <w:rsid w:val="00BE1227"/>
    <w:rsid w:val="00C11099"/>
    <w:rsid w:val="00C23558"/>
    <w:rsid w:val="00C5342D"/>
    <w:rsid w:val="00C539D7"/>
    <w:rsid w:val="00CB73A7"/>
    <w:rsid w:val="00CC1CDE"/>
    <w:rsid w:val="00CC6311"/>
    <w:rsid w:val="00CF68F9"/>
    <w:rsid w:val="00D0484C"/>
    <w:rsid w:val="00D27994"/>
    <w:rsid w:val="00D550DC"/>
    <w:rsid w:val="00D7081D"/>
    <w:rsid w:val="00D9542B"/>
    <w:rsid w:val="00DA373C"/>
    <w:rsid w:val="00DE390C"/>
    <w:rsid w:val="00DF1C0D"/>
    <w:rsid w:val="00E4115C"/>
    <w:rsid w:val="00E52C46"/>
    <w:rsid w:val="00E57D9F"/>
    <w:rsid w:val="00E871AA"/>
    <w:rsid w:val="00E9606E"/>
    <w:rsid w:val="00ED0713"/>
    <w:rsid w:val="00EE7681"/>
    <w:rsid w:val="00F432A6"/>
    <w:rsid w:val="00F60960"/>
    <w:rsid w:val="00F82991"/>
    <w:rsid w:val="00FD45C1"/>
    <w:rsid w:val="00FF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B4AE59"/>
  <w15:docId w15:val="{E385727D-302A-4AA2-A01C-03E6D661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AC2"/>
    <w:rPr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rsid w:val="00023AF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485F"/>
    <w:rPr>
      <w:color w:val="000080"/>
      <w:u w:val="single"/>
    </w:rPr>
  </w:style>
  <w:style w:type="character" w:customStyle="1" w:styleId="a4">
    <w:name w:val="Основной текст Знак"/>
    <w:link w:val="a5"/>
    <w:rsid w:val="0053485F"/>
    <w:rPr>
      <w:rFonts w:ascii="Times New Roman" w:hAnsi="Times New Roman" w:cs="Times New Roman"/>
      <w:spacing w:val="0"/>
      <w:sz w:val="23"/>
      <w:szCs w:val="23"/>
    </w:rPr>
  </w:style>
  <w:style w:type="character" w:customStyle="1" w:styleId="2">
    <w:name w:val="Основной текст (2)_"/>
    <w:link w:val="20"/>
    <w:rsid w:val="0053485F"/>
    <w:rPr>
      <w:rFonts w:ascii="Times New Roman" w:hAnsi="Times New Roman" w:cs="Times New Roman"/>
      <w:noProof/>
      <w:sz w:val="47"/>
      <w:szCs w:val="47"/>
    </w:rPr>
  </w:style>
  <w:style w:type="character" w:customStyle="1" w:styleId="11">
    <w:name w:val="Заголовок №1_"/>
    <w:link w:val="12"/>
    <w:rsid w:val="0053485F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a6">
    <w:name w:val="Основной текст + Полужирный"/>
    <w:rsid w:val="0053485F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13pt">
    <w:name w:val="Основной текст + 13 pt"/>
    <w:aliases w:val="Курсив,Интервал -1 pt"/>
    <w:rsid w:val="0053485F"/>
    <w:rPr>
      <w:rFonts w:ascii="Times New Roman" w:hAnsi="Times New Roman" w:cs="Times New Roman"/>
      <w:i/>
      <w:iCs/>
      <w:spacing w:val="-20"/>
      <w:sz w:val="26"/>
      <w:szCs w:val="26"/>
    </w:rPr>
  </w:style>
  <w:style w:type="character" w:customStyle="1" w:styleId="a7">
    <w:name w:val="Основной текст + Курсив"/>
    <w:aliases w:val="Интервал 0 pt"/>
    <w:rsid w:val="0053485F"/>
    <w:rPr>
      <w:rFonts w:ascii="Times New Roman" w:hAnsi="Times New Roman" w:cs="Times New Roman"/>
      <w:i/>
      <w:iCs/>
      <w:spacing w:val="-10"/>
      <w:sz w:val="23"/>
      <w:szCs w:val="23"/>
    </w:rPr>
  </w:style>
  <w:style w:type="paragraph" w:styleId="a5">
    <w:name w:val="Body Text"/>
    <w:basedOn w:val="a"/>
    <w:link w:val="a4"/>
    <w:rsid w:val="0053485F"/>
    <w:pPr>
      <w:shd w:val="clear" w:color="auto" w:fill="FFFFFF"/>
      <w:spacing w:after="300" w:line="240" w:lineRule="atLeast"/>
      <w:jc w:val="both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13">
    <w:name w:val="Основной текст + Полужирный1"/>
    <w:rsid w:val="0053485F"/>
    <w:rPr>
      <w:rFonts w:ascii="Times New Roman" w:hAnsi="Times New Roman" w:cs="Times New Roman"/>
      <w:b/>
      <w:bCs/>
      <w:spacing w:val="0"/>
      <w:sz w:val="23"/>
      <w:szCs w:val="23"/>
      <w:u w:val="single"/>
    </w:rPr>
  </w:style>
  <w:style w:type="character" w:customStyle="1" w:styleId="5pt">
    <w:name w:val="Основной текст + 5 pt"/>
    <w:aliases w:val="Полужирный,Масштаб 20%"/>
    <w:rsid w:val="0053485F"/>
    <w:rPr>
      <w:rFonts w:ascii="Times New Roman" w:hAnsi="Times New Roman" w:cs="Times New Roman"/>
      <w:b/>
      <w:bCs/>
      <w:noProof/>
      <w:spacing w:val="0"/>
      <w:w w:val="20"/>
      <w:sz w:val="10"/>
      <w:szCs w:val="10"/>
    </w:rPr>
  </w:style>
  <w:style w:type="paragraph" w:customStyle="1" w:styleId="20">
    <w:name w:val="Основной текст (2)"/>
    <w:basedOn w:val="a"/>
    <w:link w:val="2"/>
    <w:rsid w:val="0053485F"/>
    <w:pPr>
      <w:shd w:val="clear" w:color="auto" w:fill="FFFFFF"/>
      <w:spacing w:after="240" w:line="240" w:lineRule="atLeast"/>
      <w:ind w:firstLine="680"/>
      <w:jc w:val="both"/>
    </w:pPr>
    <w:rPr>
      <w:rFonts w:ascii="Times New Roman" w:hAnsi="Times New Roman" w:cs="Times New Roman"/>
      <w:noProof/>
      <w:color w:val="auto"/>
      <w:sz w:val="47"/>
      <w:szCs w:val="47"/>
    </w:rPr>
  </w:style>
  <w:style w:type="paragraph" w:customStyle="1" w:styleId="12">
    <w:name w:val="Заголовок №1"/>
    <w:basedOn w:val="a"/>
    <w:link w:val="11"/>
    <w:rsid w:val="0053485F"/>
    <w:pPr>
      <w:shd w:val="clear" w:color="auto" w:fill="FFFFFF"/>
      <w:spacing w:before="540" w:after="240" w:line="274" w:lineRule="exact"/>
      <w:ind w:hanging="2120"/>
      <w:outlineLvl w:val="0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u">
    <w:name w:val="u"/>
    <w:basedOn w:val="a"/>
    <w:rsid w:val="00105F17"/>
    <w:pPr>
      <w:ind w:firstLine="390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blk">
    <w:name w:val="blk"/>
    <w:basedOn w:val="a0"/>
    <w:rsid w:val="00CB73A7"/>
  </w:style>
  <w:style w:type="character" w:customStyle="1" w:styleId="Heading8Char">
    <w:name w:val="Heading 8 Char"/>
    <w:uiPriority w:val="9"/>
    <w:semiHidden/>
    <w:rsid w:val="006B6985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customStyle="1" w:styleId="ConsNormal">
    <w:name w:val="ConsNormal"/>
    <w:uiPriority w:val="99"/>
    <w:rsid w:val="006B6985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023A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l">
    <w:name w:val="hl"/>
    <w:basedOn w:val="a0"/>
    <w:rsid w:val="00023AF8"/>
  </w:style>
  <w:style w:type="character" w:customStyle="1" w:styleId="nobr">
    <w:name w:val="nobr"/>
    <w:basedOn w:val="a0"/>
    <w:rsid w:val="00023AF8"/>
  </w:style>
  <w:style w:type="paragraph" w:styleId="a8">
    <w:name w:val="No Spacing"/>
    <w:uiPriority w:val="1"/>
    <w:qFormat/>
    <w:rsid w:val="00196B5F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9">
    <w:name w:val="Заголовок статьи"/>
    <w:basedOn w:val="a"/>
    <w:next w:val="a"/>
    <w:uiPriority w:val="99"/>
    <w:rsid w:val="001E641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1E641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val="en-US" w:eastAsia="en-US"/>
    </w:rPr>
  </w:style>
  <w:style w:type="character" w:customStyle="1" w:styleId="aa">
    <w:name w:val="Гипертекстовая ссылка"/>
    <w:uiPriority w:val="99"/>
    <w:rsid w:val="001E641D"/>
    <w:rPr>
      <w:rFonts w:cs="Times New Roman"/>
      <w:color w:val="008000"/>
      <w:sz w:val="20"/>
      <w:szCs w:val="20"/>
      <w:u w:val="single"/>
    </w:rPr>
  </w:style>
  <w:style w:type="paragraph" w:styleId="ab">
    <w:name w:val="header"/>
    <w:basedOn w:val="a"/>
    <w:link w:val="ac"/>
    <w:rsid w:val="00336C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36C0E"/>
    <w:rPr>
      <w:color w:val="000000"/>
      <w:sz w:val="24"/>
      <w:szCs w:val="24"/>
    </w:rPr>
  </w:style>
  <w:style w:type="paragraph" w:styleId="ad">
    <w:name w:val="footer"/>
    <w:basedOn w:val="a"/>
    <w:link w:val="ae"/>
    <w:rsid w:val="00336C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36C0E"/>
    <w:rPr>
      <w:color w:val="000000"/>
      <w:sz w:val="24"/>
      <w:szCs w:val="24"/>
    </w:rPr>
  </w:style>
  <w:style w:type="paragraph" w:styleId="af">
    <w:name w:val="Balloon Text"/>
    <w:basedOn w:val="a"/>
    <w:link w:val="af0"/>
    <w:rsid w:val="0032478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32478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4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9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4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4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0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6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096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620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413086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32068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8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1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5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7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6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6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2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6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5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4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0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E32A5-E1C0-4164-9B65-EBD863A67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9136</CharactersWithSpaces>
  <SharedDoc>false</SharedDoc>
  <HLinks>
    <vt:vector size="6" baseType="variant"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consultantplus://offline/ref=9B2EC41E2A9101782EAB072BA27B74D48DBA72B50C9D9AFEB10AEE7C3D6FCF4EE382809CC042o1V8O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Reventon</dc:creator>
  <cp:lastModifiedBy>user</cp:lastModifiedBy>
  <cp:revision>17</cp:revision>
  <cp:lastPrinted>2019-12-30T01:33:00Z</cp:lastPrinted>
  <dcterms:created xsi:type="dcterms:W3CDTF">2025-07-08T07:24:00Z</dcterms:created>
  <dcterms:modified xsi:type="dcterms:W3CDTF">2025-09-28T01:50:00Z</dcterms:modified>
</cp:coreProperties>
</file>