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5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932AB1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15125A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15125A" w:rsidRDefault="00932AB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2 заявления об осмотре жилого дома на предмет пригодности.</w:t>
      </w:r>
    </w:p>
    <w:p w:rsidR="00285E71" w:rsidRPr="00285E71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742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от граждан на получение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различных справок,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выписок на наличие подсобн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ого хозяйства, архивных справок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и т.д.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490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proofErr w:type="gramStart"/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proofErr w:type="gram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составлены 2 акта и заключения межведомственной комиссии на пригодность жилых помещений для использования средств материнского капитала, выписаны 742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выдана 1 Выписка из похозяйственной книги на наличие у гражданина права на земельный участок для дальнейшего оформления в собственность.</w:t>
      </w:r>
    </w:p>
    <w:p w:rsidR="00D05EC6" w:rsidRDefault="00D05EC6" w:rsidP="00D05EC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</w:pPr>
      <w:r w:rsidRPr="00C475B0">
        <w:rPr>
          <w:rFonts w:ascii="Helvetica" w:eastAsia="Times New Roman" w:hAnsi="Helvetica" w:cs="Helvetica"/>
          <w:b/>
          <w:color w:val="333333"/>
          <w:sz w:val="20"/>
          <w:szCs w:val="20"/>
          <w:u w:val="single"/>
        </w:rPr>
        <w:t>Также поступило устные обращения:</w:t>
      </w:r>
    </w:p>
    <w:p w:rsidR="00DE4792" w:rsidRDefault="00733217" w:rsidP="00733217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Обращение от гражданина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оказание содействия в оформлении занимаемого жилого помещения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у сына (в последующем: имеется земельный участок, документы украдены, состоит в очереди от совхоза с 1970-х годов и выделялось жилье, нет жилья, хочет получить землю и построиться, передумала, хочет жилье и прописку и т.д.). Специалисты выяснили, что не состоит в родственных отношениях с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правопользователем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жилья, в похозяйственных книгах не значится, самовольно заселилась в пустующий дом, поэтому оформить по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упрощенке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не получится. Выявлено, что документов на землю у гражданина нет, предъявляемые документы оказались выписки и справки. </w:t>
      </w:r>
      <w:proofErr w:type="gram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Направлена</w:t>
      </w:r>
      <w:proofErr w:type="gram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МКУ «Комитет по инфраструктуре» за получением земельного участка. В последующем дан список документов, для постановки на учет в качестве нуждающейся 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в </w:t>
      </w:r>
      <w:proofErr w:type="gramStart"/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жилье</w:t>
      </w:r>
      <w:proofErr w:type="gramEnd"/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несмотря на регистрацию места жительства на территории другого поселения. Неоднократно при последующ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их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визит</w:t>
      </w:r>
      <w:r w:rsidR="00F959E0">
        <w:rPr>
          <w:rFonts w:ascii="Helvetica" w:eastAsia="Times New Roman" w:hAnsi="Helvetica" w:cs="Helvetica"/>
          <w:color w:val="333333"/>
          <w:sz w:val="20"/>
          <w:szCs w:val="20"/>
        </w:rPr>
        <w:t>ах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давались уточнения по пакету необходимых документов устно, письменно.</w:t>
      </w:r>
    </w:p>
    <w:p w:rsidR="00DE4792" w:rsidRDefault="00DE4792" w:rsidP="00DE4792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2 устных обращения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имущественно-земельным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вопросам. Специалистом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Байбородиной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даны разъяснения и рекомендации по поводу оформлений земельных участков, жилых помещений в собственность.</w:t>
      </w:r>
    </w:p>
    <w:p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</w:t>
      </w:r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об ошибке адреса в правоустанавливающих документа</w:t>
      </w:r>
      <w:proofErr w:type="gram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х-</w:t>
      </w:r>
      <w:proofErr w:type="gram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выписки из ЕГРН. Специалист </w:t>
      </w:r>
      <w:proofErr w:type="spellStart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>Байбородина</w:t>
      </w:r>
      <w:proofErr w:type="spellEnd"/>
      <w:r w:rsidR="00DE4792">
        <w:rPr>
          <w:rFonts w:ascii="Helvetica" w:eastAsia="Times New Roman" w:hAnsi="Helvetica" w:cs="Helvetica"/>
          <w:color w:val="333333"/>
          <w:sz w:val="20"/>
          <w:szCs w:val="20"/>
        </w:rPr>
        <w:t xml:space="preserve"> В.В. путем обращения по телефону выяснила, что данная ошибка адреса ОКС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техническая, адрес </w:t>
      </w:r>
      <w:proofErr w:type="spellStart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Росреестром</w:t>
      </w:r>
      <w:proofErr w:type="spellEnd"/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 xml:space="preserve"> исправлен.</w:t>
      </w:r>
    </w:p>
    <w:p w:rsidR="00D05EC6" w:rsidRDefault="00D05EC6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по телефону о выдачи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выписки</w:t>
      </w: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. Специалистом выписана и  направлена 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выписка</w:t>
      </w:r>
      <w:r w:rsidRPr="00A75882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электронную почту гражданина. </w:t>
      </w:r>
    </w:p>
    <w:p w:rsidR="00744043" w:rsidRDefault="00744043" w:rsidP="00D05EC6">
      <w:pPr>
        <w:pStyle w:val="a4"/>
        <w:numPr>
          <w:ilvl w:val="0"/>
          <w:numId w:val="1"/>
        </w:num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 обращение через социальную сеть в Контакте о поиске гражданина, ранее проживавшего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в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с. Сосново-Озерское. Специалистом выяснено, что обратившийся ищет отца своей девушки, много лет не виделись. После подтверждения личности разыскивающей, контактные данные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передану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отцу. Отец не согласился на передачу своих контактных данных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ищущим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D05EC6" w:rsidRDefault="00D05EC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нарастающим с начала года поступило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12 з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аявлений, выписаны </w:t>
      </w:r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>742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744043">
        <w:rPr>
          <w:rFonts w:ascii="Helvetica" w:eastAsia="Times New Roman" w:hAnsi="Helvetica" w:cs="Helvetica"/>
          <w:color w:val="333333"/>
          <w:sz w:val="20"/>
          <w:szCs w:val="20"/>
        </w:rPr>
        <w:t>, 6 обращений</w:t>
      </w:r>
      <w:proofErr w:type="gramStart"/>
      <w:r w:rsidR="00D05EC6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proofErr w:type="gramEnd"/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9418A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556B6"/>
    <w:multiLevelType w:val="hybridMultilevel"/>
    <w:tmpl w:val="A1E683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5125A"/>
    <w:rsid w:val="00211B4F"/>
    <w:rsid w:val="002236BC"/>
    <w:rsid w:val="00285E71"/>
    <w:rsid w:val="0035399D"/>
    <w:rsid w:val="005B19A8"/>
    <w:rsid w:val="00733217"/>
    <w:rsid w:val="00744043"/>
    <w:rsid w:val="0088386E"/>
    <w:rsid w:val="00932AB1"/>
    <w:rsid w:val="00946726"/>
    <w:rsid w:val="00C70E59"/>
    <w:rsid w:val="00C76824"/>
    <w:rsid w:val="00D05EC6"/>
    <w:rsid w:val="00DE4792"/>
    <w:rsid w:val="00E04875"/>
    <w:rsid w:val="00E966A7"/>
    <w:rsid w:val="00F85B7A"/>
    <w:rsid w:val="00F959E0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  <w:style w:type="paragraph" w:styleId="a4">
    <w:name w:val="List Paragraph"/>
    <w:basedOn w:val="a"/>
    <w:uiPriority w:val="34"/>
    <w:qFormat/>
    <w:rsid w:val="00D05E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2019-01-31T07:26:00Z</dcterms:created>
  <dcterms:modified xsi:type="dcterms:W3CDTF">2025-04-10T02:47:00Z</dcterms:modified>
</cp:coreProperties>
</file>