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4096B" w:rsidRPr="0024096B" w:rsidRDefault="00FF0283" w:rsidP="009835B3">
      <w:pPr>
        <w:spacing w:after="0" w:line="240" w:lineRule="auto"/>
        <w:rPr>
          <w:rFonts w:ascii="Times New Roman" w:eastAsia="Times New Roman" w:hAnsi="Times New Roman"/>
          <w:spacing w:val="60"/>
          <w:sz w:val="36"/>
          <w:szCs w:val="36"/>
          <w:lang w:eastAsia="ru-RU"/>
        </w:rPr>
      </w:pPr>
      <w:r>
        <w:rPr>
          <w:rFonts w:ascii="Times New Roman" w:eastAsia="Times New Roman" w:hAnsi="Times New Roman"/>
          <w:spacing w:val="60"/>
          <w:sz w:val="36"/>
          <w:szCs w:val="36"/>
          <w:lang w:eastAsia="ru-RU"/>
        </w:rPr>
        <w:t xml:space="preserve">                         </w:t>
      </w:r>
      <w:r w:rsidR="0024096B" w:rsidRPr="0024096B">
        <w:rPr>
          <w:rFonts w:ascii="Times New Roman" w:eastAsia="Times New Roman" w:hAnsi="Times New Roman"/>
          <w:noProof/>
          <w:spacing w:val="60"/>
          <w:sz w:val="36"/>
          <w:szCs w:val="36"/>
          <w:lang w:eastAsia="ru-RU"/>
        </w:rPr>
        <w:drawing>
          <wp:inline distT="0" distB="0" distL="0" distR="0" wp14:anchorId="568B532D" wp14:editId="3A02C1F6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spacing w:val="60"/>
          <w:sz w:val="36"/>
          <w:szCs w:val="36"/>
          <w:lang w:eastAsia="ru-RU"/>
        </w:rPr>
        <w:t xml:space="preserve">   </w:t>
      </w:r>
    </w:p>
    <w:p w:rsidR="0024096B" w:rsidRPr="0024096B" w:rsidRDefault="0024096B" w:rsidP="002409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4096B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</w:t>
      </w:r>
    </w:p>
    <w:p w:rsidR="0024096B" w:rsidRPr="0024096B" w:rsidRDefault="0024096B" w:rsidP="002409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24096B">
        <w:rPr>
          <w:rFonts w:ascii="Times New Roman" w:eastAsia="Times New Roman" w:hAnsi="Times New Roman"/>
          <w:b/>
          <w:sz w:val="28"/>
          <w:szCs w:val="28"/>
          <w:lang w:eastAsia="ru-RU"/>
        </w:rPr>
        <w:t>ОБРАЗОВАНИЯ «СОСНОВО - ОЗЕРСКОЕ</w:t>
      </w:r>
      <w:r w:rsidRPr="0024096B">
        <w:rPr>
          <w:rFonts w:ascii="Times New Roman" w:eastAsia="Times New Roman" w:hAnsi="Times New Roman"/>
          <w:b/>
          <w:sz w:val="32"/>
          <w:szCs w:val="32"/>
          <w:lang w:eastAsia="ru-RU"/>
        </w:rPr>
        <w:t>»</w:t>
      </w:r>
    </w:p>
    <w:p w:rsidR="0024096B" w:rsidRPr="0024096B" w:rsidRDefault="0024096B" w:rsidP="0024096B">
      <w:pPr>
        <w:keepNext/>
        <w:pBdr>
          <w:bottom w:val="thinThickSmallGap" w:sz="24" w:space="2" w:color="auto"/>
        </w:pBdr>
        <w:spacing w:line="240" w:lineRule="auto"/>
        <w:jc w:val="center"/>
        <w:outlineLvl w:val="0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24096B" w:rsidRDefault="0024096B" w:rsidP="0024096B">
      <w:pPr>
        <w:tabs>
          <w:tab w:val="left" w:pos="4058"/>
        </w:tabs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  <w:r w:rsidRPr="0024096B">
        <w:rPr>
          <w:rFonts w:ascii="Times New Roman" w:eastAsia="Times New Roman" w:hAnsi="Times New Roman"/>
          <w:b/>
          <w:sz w:val="44"/>
          <w:szCs w:val="44"/>
          <w:lang w:eastAsia="ru-RU"/>
        </w:rPr>
        <w:t>ПОСТАНОВЛЕНИЕ</w:t>
      </w:r>
    </w:p>
    <w:p w:rsidR="006E3AC1" w:rsidRPr="0024096B" w:rsidRDefault="006E3AC1" w:rsidP="0024096B">
      <w:pPr>
        <w:tabs>
          <w:tab w:val="left" w:pos="4058"/>
        </w:tabs>
        <w:jc w:val="center"/>
        <w:rPr>
          <w:rFonts w:ascii="Times New Roman" w:eastAsia="Times New Roman" w:hAnsi="Times New Roman"/>
          <w:b/>
          <w:sz w:val="44"/>
          <w:szCs w:val="44"/>
          <w:lang w:eastAsia="ru-RU"/>
        </w:rPr>
      </w:pPr>
    </w:p>
    <w:p w:rsidR="00435158" w:rsidRDefault="0024096B" w:rsidP="0024096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096B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EF469F">
        <w:rPr>
          <w:rFonts w:ascii="Times New Roman" w:eastAsia="Times New Roman" w:hAnsi="Times New Roman"/>
          <w:sz w:val="28"/>
          <w:szCs w:val="28"/>
          <w:lang w:eastAsia="ru-RU"/>
        </w:rPr>
        <w:t>18</w:t>
      </w:r>
    </w:p>
    <w:p w:rsidR="0024096B" w:rsidRDefault="0024096B" w:rsidP="0024096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4096B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F469F">
        <w:rPr>
          <w:rFonts w:ascii="Times New Roman" w:eastAsia="Times New Roman" w:hAnsi="Times New Roman"/>
          <w:sz w:val="28"/>
          <w:szCs w:val="28"/>
          <w:lang w:eastAsia="ru-RU"/>
        </w:rPr>
        <w:t>22</w:t>
      </w:r>
      <w:r w:rsidRPr="0024096B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2832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F469F">
        <w:rPr>
          <w:rFonts w:ascii="Times New Roman" w:eastAsia="Times New Roman" w:hAnsi="Times New Roman"/>
          <w:sz w:val="28"/>
          <w:szCs w:val="28"/>
          <w:lang w:eastAsia="ru-RU"/>
        </w:rPr>
        <w:t>сентября</w:t>
      </w:r>
      <w:r w:rsidRPr="0024096B">
        <w:rPr>
          <w:rFonts w:ascii="Times New Roman" w:eastAsia="Times New Roman" w:hAnsi="Times New Roman"/>
          <w:sz w:val="28"/>
          <w:szCs w:val="28"/>
          <w:lang w:eastAsia="ru-RU"/>
        </w:rPr>
        <w:t xml:space="preserve"> 202</w:t>
      </w:r>
      <w:r w:rsidR="00EF469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24096B">
        <w:rPr>
          <w:rFonts w:ascii="Times New Roman" w:eastAsia="Times New Roman" w:hAnsi="Times New Roman"/>
          <w:sz w:val="28"/>
          <w:szCs w:val="28"/>
          <w:lang w:eastAsia="ru-RU"/>
        </w:rPr>
        <w:t xml:space="preserve"> г.                                                              с. Сосново – Озерское</w:t>
      </w:r>
    </w:p>
    <w:p w:rsidR="006E3AC1" w:rsidRDefault="006E3AC1" w:rsidP="0024096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E3AC1" w:rsidRPr="0024096B" w:rsidRDefault="006E3AC1" w:rsidP="0024096B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4096B" w:rsidRPr="0024096B" w:rsidRDefault="0024096B" w:rsidP="0024096B">
      <w:pPr>
        <w:jc w:val="both"/>
        <w:rPr>
          <w:rFonts w:eastAsia="Times New Roman"/>
          <w:lang w:eastAsia="ru-RU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B6231" w:rsidRPr="00AB6231" w:rsidRDefault="00A810D0" w:rsidP="00BC082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0" w:name="_Hlk241048872"/>
      <w:r>
        <w:rPr>
          <w:rFonts w:ascii="Times New Roman" w:hAnsi="Times New Roman"/>
          <w:bCs/>
          <w:sz w:val="24"/>
          <w:szCs w:val="24"/>
        </w:rPr>
        <w:t>О внесении изменений в П</w:t>
      </w:r>
      <w:r w:rsidR="00AB6231" w:rsidRPr="00AB6231">
        <w:rPr>
          <w:rFonts w:ascii="Times New Roman" w:hAnsi="Times New Roman"/>
          <w:bCs/>
          <w:sz w:val="24"/>
          <w:szCs w:val="24"/>
        </w:rPr>
        <w:t>оряд</w:t>
      </w:r>
      <w:r>
        <w:rPr>
          <w:rFonts w:ascii="Times New Roman" w:hAnsi="Times New Roman"/>
          <w:bCs/>
          <w:sz w:val="24"/>
          <w:szCs w:val="24"/>
        </w:rPr>
        <w:t>о</w:t>
      </w:r>
      <w:r w:rsidR="00AB6231" w:rsidRPr="00AB6231">
        <w:rPr>
          <w:rFonts w:ascii="Times New Roman" w:hAnsi="Times New Roman"/>
          <w:bCs/>
          <w:sz w:val="24"/>
          <w:szCs w:val="24"/>
        </w:rPr>
        <w:t>к принятия решений</w:t>
      </w:r>
    </w:p>
    <w:p w:rsidR="00AB6231" w:rsidRPr="00AB6231" w:rsidRDefault="00AB6231" w:rsidP="00BC082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о признании безнадежной к </w:t>
      </w:r>
    </w:p>
    <w:p w:rsidR="00AB6231" w:rsidRPr="00AB6231" w:rsidRDefault="00AB6231" w:rsidP="00BC082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взысканию в бюджет Администрации МО</w:t>
      </w:r>
    </w:p>
    <w:p w:rsidR="00AB6231" w:rsidRPr="00AB6231" w:rsidRDefault="00AB6231" w:rsidP="00BC082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«Сосново-Озерское» задолженности по платежам</w:t>
      </w:r>
    </w:p>
    <w:bookmarkEnd w:id="0"/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В соответствии со статьей 47.2 Бюджетного кодекса Российской Федерации, </w:t>
      </w:r>
      <w:r w:rsidR="00E901C3">
        <w:rPr>
          <w:rFonts w:ascii="Times New Roman" w:hAnsi="Times New Roman"/>
          <w:bCs/>
          <w:sz w:val="24"/>
          <w:szCs w:val="24"/>
        </w:rPr>
        <w:t>Ф</w:t>
      </w:r>
      <w:r w:rsidR="00BE4730">
        <w:rPr>
          <w:rFonts w:ascii="Times New Roman" w:hAnsi="Times New Roman"/>
          <w:bCs/>
          <w:sz w:val="24"/>
          <w:szCs w:val="24"/>
        </w:rPr>
        <w:t xml:space="preserve">едеральным </w:t>
      </w:r>
      <w:r w:rsidR="00E901C3">
        <w:rPr>
          <w:rFonts w:ascii="Times New Roman" w:hAnsi="Times New Roman"/>
          <w:bCs/>
          <w:sz w:val="24"/>
          <w:szCs w:val="24"/>
        </w:rPr>
        <w:t>З</w:t>
      </w:r>
      <w:r w:rsidR="00BE4730">
        <w:rPr>
          <w:rFonts w:ascii="Times New Roman" w:hAnsi="Times New Roman"/>
          <w:bCs/>
          <w:sz w:val="24"/>
          <w:szCs w:val="24"/>
        </w:rPr>
        <w:t>аконом</w:t>
      </w:r>
      <w:r w:rsidR="00E901C3">
        <w:rPr>
          <w:rFonts w:ascii="Times New Roman" w:hAnsi="Times New Roman"/>
          <w:bCs/>
          <w:sz w:val="24"/>
          <w:szCs w:val="24"/>
        </w:rPr>
        <w:t xml:space="preserve"> от 13.07</w:t>
      </w:r>
      <w:r w:rsidR="00BE4730">
        <w:rPr>
          <w:rFonts w:ascii="Times New Roman" w:hAnsi="Times New Roman"/>
          <w:bCs/>
          <w:sz w:val="24"/>
          <w:szCs w:val="24"/>
        </w:rPr>
        <w:t>.</w:t>
      </w:r>
      <w:r w:rsidR="00E901C3">
        <w:rPr>
          <w:rFonts w:ascii="Times New Roman" w:hAnsi="Times New Roman"/>
          <w:bCs/>
          <w:sz w:val="24"/>
          <w:szCs w:val="24"/>
        </w:rPr>
        <w:t>2024 г</w:t>
      </w:r>
      <w:r w:rsidR="00BE4730">
        <w:rPr>
          <w:rFonts w:ascii="Times New Roman" w:hAnsi="Times New Roman"/>
          <w:bCs/>
          <w:sz w:val="24"/>
          <w:szCs w:val="24"/>
        </w:rPr>
        <w:t>.</w:t>
      </w:r>
      <w:r w:rsidR="00E901C3">
        <w:rPr>
          <w:rFonts w:ascii="Times New Roman" w:hAnsi="Times New Roman"/>
          <w:bCs/>
          <w:sz w:val="24"/>
          <w:szCs w:val="24"/>
        </w:rPr>
        <w:t xml:space="preserve"> № 177-ФЗ</w:t>
      </w:r>
      <w:r w:rsidRPr="00AB6231">
        <w:rPr>
          <w:rFonts w:ascii="Times New Roman" w:hAnsi="Times New Roman"/>
          <w:bCs/>
          <w:sz w:val="24"/>
          <w:szCs w:val="24"/>
        </w:rPr>
        <w:t xml:space="preserve"> «О </w:t>
      </w:r>
      <w:r w:rsidR="00E901C3">
        <w:rPr>
          <w:rFonts w:ascii="Times New Roman" w:hAnsi="Times New Roman"/>
          <w:bCs/>
          <w:sz w:val="24"/>
          <w:szCs w:val="24"/>
        </w:rPr>
        <w:t>внесении изменений в Бюджетный кодекс Российской Федерации</w:t>
      </w:r>
      <w:r w:rsidRPr="00AB6231">
        <w:rPr>
          <w:rFonts w:ascii="Times New Roman" w:hAnsi="Times New Roman"/>
          <w:bCs/>
          <w:sz w:val="24"/>
          <w:szCs w:val="24"/>
        </w:rPr>
        <w:t xml:space="preserve">», Администрация </w:t>
      </w:r>
      <w:bookmarkStart w:id="1" w:name="_Hlk169702338"/>
      <w:r w:rsidRPr="00AB6231">
        <w:rPr>
          <w:rFonts w:ascii="Times New Roman" w:hAnsi="Times New Roman"/>
          <w:bCs/>
          <w:sz w:val="24"/>
          <w:szCs w:val="24"/>
        </w:rPr>
        <w:t>МО «Сосново-Озерское»</w:t>
      </w:r>
      <w:bookmarkEnd w:id="1"/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>ПОСТАНОВЛЯЕТ: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Default="00EC2C90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Внести изменения в Постановление № 9</w:t>
      </w:r>
      <w:r w:rsidR="00BE4730">
        <w:rPr>
          <w:rFonts w:ascii="Times New Roman" w:hAnsi="Times New Roman"/>
          <w:bCs/>
          <w:sz w:val="24"/>
          <w:szCs w:val="24"/>
        </w:rPr>
        <w:t>0</w:t>
      </w:r>
      <w:r>
        <w:rPr>
          <w:rFonts w:ascii="Times New Roman" w:hAnsi="Times New Roman"/>
          <w:bCs/>
          <w:sz w:val="24"/>
          <w:szCs w:val="24"/>
        </w:rPr>
        <w:t xml:space="preserve"> от </w:t>
      </w:r>
      <w:r w:rsidR="00BE4730">
        <w:rPr>
          <w:rFonts w:ascii="Times New Roman" w:hAnsi="Times New Roman"/>
          <w:bCs/>
          <w:sz w:val="24"/>
          <w:szCs w:val="24"/>
        </w:rPr>
        <w:t>19</w:t>
      </w:r>
      <w:r>
        <w:rPr>
          <w:rFonts w:ascii="Times New Roman" w:hAnsi="Times New Roman"/>
          <w:bCs/>
          <w:sz w:val="24"/>
          <w:szCs w:val="24"/>
        </w:rPr>
        <w:t xml:space="preserve"> июня 2024 г. «П</w:t>
      </w:r>
      <w:r w:rsidR="00AB6231" w:rsidRPr="00AB6231">
        <w:rPr>
          <w:rFonts w:ascii="Times New Roman" w:hAnsi="Times New Roman"/>
          <w:bCs/>
          <w:sz w:val="24"/>
          <w:szCs w:val="24"/>
        </w:rPr>
        <w:t xml:space="preserve">орядок принятия решений о признании безнадежной к взысканию в бюджет </w:t>
      </w:r>
      <w:bookmarkStart w:id="2" w:name="_Hlk169703636"/>
      <w:r w:rsidR="00EE68AA">
        <w:rPr>
          <w:rFonts w:ascii="Times New Roman" w:hAnsi="Times New Roman"/>
          <w:bCs/>
          <w:sz w:val="24"/>
          <w:szCs w:val="24"/>
        </w:rPr>
        <w:t>МО «Сосново-</w:t>
      </w:r>
      <w:bookmarkEnd w:id="2"/>
      <w:r w:rsidR="00963FB4">
        <w:rPr>
          <w:rFonts w:ascii="Times New Roman" w:hAnsi="Times New Roman"/>
          <w:bCs/>
          <w:sz w:val="24"/>
          <w:szCs w:val="24"/>
        </w:rPr>
        <w:t>Озерское»</w:t>
      </w:r>
      <w:r w:rsidR="00963FB4" w:rsidRPr="00AB6231">
        <w:rPr>
          <w:rFonts w:ascii="Times New Roman" w:hAnsi="Times New Roman"/>
          <w:bCs/>
          <w:sz w:val="24"/>
          <w:szCs w:val="24"/>
        </w:rPr>
        <w:t xml:space="preserve"> задолженности</w:t>
      </w:r>
      <w:r w:rsidR="00AB6231" w:rsidRPr="00AB6231">
        <w:rPr>
          <w:rFonts w:ascii="Times New Roman" w:hAnsi="Times New Roman"/>
          <w:bCs/>
          <w:sz w:val="24"/>
          <w:szCs w:val="24"/>
        </w:rPr>
        <w:t xml:space="preserve"> по платежам</w:t>
      </w:r>
      <w:r>
        <w:rPr>
          <w:rFonts w:ascii="Times New Roman" w:hAnsi="Times New Roman"/>
          <w:bCs/>
          <w:sz w:val="24"/>
          <w:szCs w:val="24"/>
        </w:rPr>
        <w:t>:</w:t>
      </w:r>
      <w:r w:rsidR="00AB6231" w:rsidRPr="00AB6231">
        <w:rPr>
          <w:rFonts w:ascii="Times New Roman" w:hAnsi="Times New Roman"/>
          <w:bCs/>
          <w:sz w:val="24"/>
          <w:szCs w:val="24"/>
        </w:rPr>
        <w:t xml:space="preserve"> </w:t>
      </w:r>
    </w:p>
    <w:p w:rsidR="004208ED" w:rsidRDefault="00EC2C90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п.2</w:t>
      </w:r>
      <w:r w:rsidR="00403FAD">
        <w:rPr>
          <w:rFonts w:ascii="Times New Roman" w:hAnsi="Times New Roman"/>
          <w:bCs/>
          <w:sz w:val="24"/>
          <w:szCs w:val="24"/>
        </w:rPr>
        <w:t>.</w:t>
      </w:r>
      <w:r>
        <w:rPr>
          <w:rFonts w:ascii="Times New Roman" w:hAnsi="Times New Roman"/>
          <w:bCs/>
          <w:sz w:val="24"/>
          <w:szCs w:val="24"/>
        </w:rPr>
        <w:t xml:space="preserve"> раздел 2 изложить в следующей редакции</w:t>
      </w:r>
      <w:r w:rsidR="004208ED">
        <w:rPr>
          <w:rFonts w:ascii="Times New Roman" w:hAnsi="Times New Roman"/>
          <w:bCs/>
          <w:sz w:val="24"/>
          <w:szCs w:val="24"/>
        </w:rPr>
        <w:t>:</w:t>
      </w:r>
    </w:p>
    <w:p w:rsidR="005F5A19" w:rsidRDefault="006646F9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«</w:t>
      </w:r>
      <w:r w:rsidR="004208ED" w:rsidRPr="004208ED">
        <w:rPr>
          <w:rFonts w:ascii="Times New Roman" w:hAnsi="Times New Roman"/>
          <w:bCs/>
          <w:sz w:val="24"/>
          <w:szCs w:val="24"/>
        </w:rPr>
        <w:t>завершения процедуры банкротства гражданина, индивидуального предпринимателя в соответствии с Федеральным законом от 26 октября 2002 года N 127-ФЗ "О несостоятельности (банкротстве)" - в части задолженности по платежам в бюджет, от исполнения обязанности по уплате которой он освобожден в соответствии с указанным Федеральным законом</w:t>
      </w:r>
      <w:r>
        <w:rPr>
          <w:rFonts w:ascii="Times New Roman" w:hAnsi="Times New Roman"/>
          <w:bCs/>
          <w:sz w:val="24"/>
          <w:szCs w:val="24"/>
        </w:rPr>
        <w:t>»</w:t>
      </w:r>
      <w:r w:rsidR="004208ED" w:rsidRPr="004208ED">
        <w:rPr>
          <w:rFonts w:ascii="Times New Roman" w:hAnsi="Times New Roman"/>
          <w:bCs/>
          <w:sz w:val="24"/>
          <w:szCs w:val="24"/>
        </w:rPr>
        <w:t>;</w:t>
      </w:r>
    </w:p>
    <w:p w:rsidR="00133583" w:rsidRDefault="00133583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п.3. раздела 2 </w:t>
      </w:r>
      <w:r w:rsidR="00FF0283" w:rsidRPr="00FF0283">
        <w:rPr>
          <w:rFonts w:ascii="Times New Roman" w:hAnsi="Times New Roman"/>
          <w:bCs/>
          <w:sz w:val="24"/>
          <w:szCs w:val="24"/>
        </w:rPr>
        <w:t>изложить в следующей редакции:</w:t>
      </w:r>
      <w:r w:rsidR="00FF0283">
        <w:rPr>
          <w:rFonts w:ascii="Times New Roman" w:hAnsi="Times New Roman"/>
          <w:bCs/>
          <w:sz w:val="24"/>
          <w:szCs w:val="24"/>
        </w:rPr>
        <w:t xml:space="preserve"> «</w:t>
      </w:r>
      <w:r w:rsidR="00FF0283" w:rsidRPr="00FF0283">
        <w:rPr>
          <w:rFonts w:ascii="Times New Roman" w:hAnsi="Times New Roman"/>
          <w:bCs/>
          <w:sz w:val="24"/>
          <w:szCs w:val="24"/>
        </w:rPr>
        <w:t>применения 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установленного срока ее взыскания</w:t>
      </w:r>
      <w:r w:rsidR="00FF0283">
        <w:rPr>
          <w:rFonts w:ascii="Times New Roman" w:hAnsi="Times New Roman"/>
          <w:bCs/>
          <w:sz w:val="24"/>
          <w:szCs w:val="24"/>
        </w:rPr>
        <w:t>»</w:t>
      </w:r>
      <w:r>
        <w:rPr>
          <w:rFonts w:ascii="Times New Roman" w:hAnsi="Times New Roman"/>
          <w:bCs/>
          <w:sz w:val="24"/>
          <w:szCs w:val="24"/>
        </w:rPr>
        <w:t>;</w:t>
      </w:r>
    </w:p>
    <w:p w:rsidR="00EF469F" w:rsidRDefault="00EF469F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п.6.раздел 2 изложить в следующей редакции:</w:t>
      </w:r>
      <w:r w:rsidRPr="00EF469F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«</w:t>
      </w:r>
      <w:r w:rsidRPr="00EF469F">
        <w:rPr>
          <w:rFonts w:ascii="Times New Roman" w:hAnsi="Times New Roman"/>
          <w:bCs/>
          <w:sz w:val="24"/>
          <w:szCs w:val="24"/>
        </w:rPr>
        <w:t xml:space="preserve">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пунктом 3 или 4 части 1 статьи 46 Федерального закона от 2 октября 2007 года N 229-ФЗ "Об исполнительном производстве", если с даты образования задолженности, размер которой не превышает размера требований к должнику, установленного законодательством </w:t>
      </w:r>
      <w:r w:rsidRPr="00EF469F">
        <w:rPr>
          <w:rFonts w:ascii="Times New Roman" w:hAnsi="Times New Roman"/>
          <w:bCs/>
          <w:sz w:val="24"/>
          <w:szCs w:val="24"/>
        </w:rPr>
        <w:lastRenderedPageBreak/>
        <w:t>Российской Федерации о несостоятельности (банкротстве) для возбуждения производства по делу о банкротстве, прошло более пяти лет</w:t>
      </w:r>
      <w:r>
        <w:rPr>
          <w:rFonts w:ascii="Times New Roman" w:hAnsi="Times New Roman"/>
          <w:bCs/>
          <w:sz w:val="24"/>
          <w:szCs w:val="24"/>
        </w:rPr>
        <w:t>»</w:t>
      </w:r>
      <w:r w:rsidRPr="00EF469F">
        <w:rPr>
          <w:rFonts w:ascii="Times New Roman" w:hAnsi="Times New Roman"/>
          <w:bCs/>
          <w:sz w:val="24"/>
          <w:szCs w:val="24"/>
        </w:rPr>
        <w:t>;</w:t>
      </w:r>
    </w:p>
    <w:p w:rsidR="00963FB4" w:rsidRPr="00AB6231" w:rsidRDefault="00963FB4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</w:t>
      </w:r>
      <w:r w:rsidRPr="00963FB4">
        <w:rPr>
          <w:rFonts w:ascii="Times New Roman" w:hAnsi="Times New Roman"/>
          <w:bCs/>
          <w:sz w:val="24"/>
          <w:szCs w:val="24"/>
        </w:rPr>
        <w:t>.1</w:t>
      </w:r>
      <w:r>
        <w:rPr>
          <w:rFonts w:ascii="Times New Roman" w:hAnsi="Times New Roman"/>
          <w:bCs/>
          <w:sz w:val="24"/>
          <w:szCs w:val="24"/>
        </w:rPr>
        <w:t>.</w:t>
      </w:r>
      <w:r w:rsidRPr="00963FB4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«</w:t>
      </w:r>
      <w:r w:rsidRPr="00963FB4">
        <w:rPr>
          <w:rFonts w:ascii="Times New Roman" w:hAnsi="Times New Roman"/>
          <w:bCs/>
          <w:sz w:val="24"/>
          <w:szCs w:val="24"/>
        </w:rPr>
        <w:t>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</w:t>
      </w:r>
      <w:r>
        <w:rPr>
          <w:rFonts w:ascii="Times New Roman" w:hAnsi="Times New Roman"/>
          <w:bCs/>
          <w:sz w:val="24"/>
          <w:szCs w:val="24"/>
        </w:rPr>
        <w:t>»</w:t>
      </w:r>
      <w:r w:rsidRPr="00963FB4">
        <w:rPr>
          <w:rFonts w:ascii="Times New Roman" w:hAnsi="Times New Roman"/>
          <w:bCs/>
          <w:sz w:val="24"/>
          <w:szCs w:val="24"/>
        </w:rPr>
        <w:t>;</w:t>
      </w:r>
    </w:p>
    <w:p w:rsidR="00EE68AA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3. Настоящее постановление вступает в силу со дня </w:t>
      </w:r>
      <w:r w:rsidR="009835B3">
        <w:rPr>
          <w:rFonts w:ascii="Times New Roman" w:hAnsi="Times New Roman"/>
          <w:bCs/>
          <w:sz w:val="24"/>
          <w:szCs w:val="24"/>
        </w:rPr>
        <w:t>обнародования</w:t>
      </w:r>
      <w:r w:rsidR="00C606F8">
        <w:rPr>
          <w:rFonts w:ascii="Times New Roman" w:hAnsi="Times New Roman"/>
          <w:bCs/>
          <w:sz w:val="24"/>
          <w:szCs w:val="24"/>
        </w:rPr>
        <w:t>.</w:t>
      </w:r>
      <w:r w:rsidRPr="00AB6231">
        <w:rPr>
          <w:rFonts w:ascii="Times New Roman" w:hAnsi="Times New Roman"/>
          <w:bCs/>
          <w:sz w:val="24"/>
          <w:szCs w:val="24"/>
        </w:rPr>
        <w:t xml:space="preserve"> 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B6231">
        <w:rPr>
          <w:rFonts w:ascii="Times New Roman" w:hAnsi="Times New Roman"/>
          <w:bCs/>
          <w:sz w:val="24"/>
          <w:szCs w:val="24"/>
        </w:rPr>
        <w:t xml:space="preserve">4. Контроль  за исполнением настоящего постановления возложить на Заместителя Главы Администрации </w:t>
      </w:r>
      <w:r w:rsidR="00C606F8" w:rsidRPr="00C606F8">
        <w:rPr>
          <w:rFonts w:ascii="Times New Roman" w:hAnsi="Times New Roman"/>
          <w:bCs/>
          <w:sz w:val="24"/>
          <w:szCs w:val="24"/>
        </w:rPr>
        <w:t>МО «Сосново-Озерское»</w:t>
      </w:r>
      <w:r w:rsidR="00C606F8">
        <w:rPr>
          <w:rFonts w:ascii="Times New Roman" w:hAnsi="Times New Roman"/>
          <w:bCs/>
          <w:sz w:val="24"/>
          <w:szCs w:val="24"/>
        </w:rPr>
        <w:t>.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9835B3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Зам.</w:t>
      </w:r>
      <w:bookmarkStart w:id="3" w:name="_GoBack"/>
      <w:bookmarkEnd w:id="3"/>
      <w:r>
        <w:rPr>
          <w:rFonts w:ascii="Times New Roman" w:hAnsi="Times New Roman"/>
          <w:bCs/>
          <w:sz w:val="24"/>
          <w:szCs w:val="24"/>
        </w:rPr>
        <w:t>руководителя А</w:t>
      </w:r>
      <w:r w:rsidR="00C606F8" w:rsidRPr="00C606F8">
        <w:rPr>
          <w:rFonts w:ascii="Times New Roman" w:hAnsi="Times New Roman"/>
          <w:bCs/>
          <w:sz w:val="24"/>
          <w:szCs w:val="24"/>
        </w:rPr>
        <w:t>МО «Сосново-Озерское»</w:t>
      </w:r>
      <w:r w:rsidR="00C606F8">
        <w:rPr>
          <w:rFonts w:ascii="Times New Roman" w:hAnsi="Times New Roman"/>
          <w:bCs/>
          <w:sz w:val="24"/>
          <w:szCs w:val="24"/>
        </w:rPr>
        <w:t xml:space="preserve">: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>В.В.Очиров</w:t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C606F8" w:rsidRDefault="00C606F8" w:rsidP="00AB623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606F8" w:rsidRDefault="00C606F8" w:rsidP="00AB623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606F8" w:rsidRDefault="00C606F8" w:rsidP="00AB623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C606F8" w:rsidRDefault="00C606F8" w:rsidP="00AB6231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B6231">
        <w:rPr>
          <w:rFonts w:ascii="Times New Roman" w:hAnsi="Times New Roman"/>
          <w:b/>
          <w:sz w:val="24"/>
          <w:szCs w:val="24"/>
        </w:rPr>
        <w:tab/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B6231">
        <w:rPr>
          <w:rFonts w:ascii="Times New Roman" w:hAnsi="Times New Roman"/>
          <w:b/>
          <w:sz w:val="24"/>
          <w:szCs w:val="24"/>
        </w:rPr>
        <w:tab/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B6231">
        <w:rPr>
          <w:rFonts w:ascii="Times New Roman" w:hAnsi="Times New Roman"/>
          <w:b/>
          <w:sz w:val="24"/>
          <w:szCs w:val="24"/>
        </w:rPr>
        <w:tab/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B6231">
        <w:rPr>
          <w:rFonts w:ascii="Times New Roman" w:hAnsi="Times New Roman"/>
          <w:b/>
          <w:sz w:val="24"/>
          <w:szCs w:val="24"/>
        </w:rPr>
        <w:tab/>
      </w:r>
    </w:p>
    <w:p w:rsidR="00AB6231" w:rsidRPr="00AB6231" w:rsidRDefault="00AB6231" w:rsidP="00AB623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B0A67" w:rsidRDefault="00DB0A67" w:rsidP="00DB0A6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D10F5" w:rsidRDefault="007D10F5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B0A67" w:rsidRDefault="00DB0A67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05770" w:rsidRDefault="00705770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05770" w:rsidRDefault="00705770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05770" w:rsidRDefault="00705770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05770" w:rsidRDefault="00705770" w:rsidP="00DB0A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143B" w:rsidRDefault="005D143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5D1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A57DA0"/>
    <w:multiLevelType w:val="hybridMultilevel"/>
    <w:tmpl w:val="9D9842EC"/>
    <w:lvl w:ilvl="0" w:tplc="4FEA5A60">
      <w:start w:val="1"/>
      <w:numFmt w:val="decimal"/>
      <w:lvlText w:val="%1."/>
      <w:lvlJc w:val="left"/>
      <w:pPr>
        <w:ind w:left="1020" w:hanging="360"/>
      </w:p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>
      <w:start w:val="1"/>
      <w:numFmt w:val="lowerRoman"/>
      <w:lvlText w:val="%3."/>
      <w:lvlJc w:val="right"/>
      <w:pPr>
        <w:ind w:left="2460" w:hanging="180"/>
      </w:pPr>
    </w:lvl>
    <w:lvl w:ilvl="3" w:tplc="0419000F">
      <w:start w:val="1"/>
      <w:numFmt w:val="decimal"/>
      <w:lvlText w:val="%4."/>
      <w:lvlJc w:val="left"/>
      <w:pPr>
        <w:ind w:left="3180" w:hanging="360"/>
      </w:pPr>
    </w:lvl>
    <w:lvl w:ilvl="4" w:tplc="04190019">
      <w:start w:val="1"/>
      <w:numFmt w:val="lowerLetter"/>
      <w:lvlText w:val="%5."/>
      <w:lvlJc w:val="left"/>
      <w:pPr>
        <w:ind w:left="3900" w:hanging="360"/>
      </w:pPr>
    </w:lvl>
    <w:lvl w:ilvl="5" w:tplc="0419001B">
      <w:start w:val="1"/>
      <w:numFmt w:val="lowerRoman"/>
      <w:lvlText w:val="%6."/>
      <w:lvlJc w:val="right"/>
      <w:pPr>
        <w:ind w:left="4620" w:hanging="180"/>
      </w:pPr>
    </w:lvl>
    <w:lvl w:ilvl="6" w:tplc="0419000F">
      <w:start w:val="1"/>
      <w:numFmt w:val="decimal"/>
      <w:lvlText w:val="%7."/>
      <w:lvlJc w:val="left"/>
      <w:pPr>
        <w:ind w:left="5340" w:hanging="360"/>
      </w:pPr>
    </w:lvl>
    <w:lvl w:ilvl="7" w:tplc="04190019">
      <w:start w:val="1"/>
      <w:numFmt w:val="lowerLetter"/>
      <w:lvlText w:val="%8."/>
      <w:lvlJc w:val="left"/>
      <w:pPr>
        <w:ind w:left="6060" w:hanging="360"/>
      </w:pPr>
    </w:lvl>
    <w:lvl w:ilvl="8" w:tplc="0419001B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67"/>
    <w:rsid w:val="00133583"/>
    <w:rsid w:val="001A6C03"/>
    <w:rsid w:val="0024096B"/>
    <w:rsid w:val="00252267"/>
    <w:rsid w:val="00283238"/>
    <w:rsid w:val="002A1B71"/>
    <w:rsid w:val="00403FAD"/>
    <w:rsid w:val="004208ED"/>
    <w:rsid w:val="00435158"/>
    <w:rsid w:val="00556AC0"/>
    <w:rsid w:val="005B78AB"/>
    <w:rsid w:val="005D143B"/>
    <w:rsid w:val="005F5A19"/>
    <w:rsid w:val="00611EC8"/>
    <w:rsid w:val="006646F9"/>
    <w:rsid w:val="006E3AC1"/>
    <w:rsid w:val="00705770"/>
    <w:rsid w:val="007D10F5"/>
    <w:rsid w:val="00963FB4"/>
    <w:rsid w:val="009835B3"/>
    <w:rsid w:val="00A810D0"/>
    <w:rsid w:val="00A86BFB"/>
    <w:rsid w:val="00AB6231"/>
    <w:rsid w:val="00B6623D"/>
    <w:rsid w:val="00BC0827"/>
    <w:rsid w:val="00BE4730"/>
    <w:rsid w:val="00C052C1"/>
    <w:rsid w:val="00C12AC2"/>
    <w:rsid w:val="00C43966"/>
    <w:rsid w:val="00C606F8"/>
    <w:rsid w:val="00DB0A67"/>
    <w:rsid w:val="00DD2771"/>
    <w:rsid w:val="00E901C3"/>
    <w:rsid w:val="00EC2C90"/>
    <w:rsid w:val="00EE68AA"/>
    <w:rsid w:val="00EF469F"/>
    <w:rsid w:val="00FF0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39076"/>
  <w15:docId w15:val="{564E79BC-74C6-465F-AC17-4F9E852FD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0A6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0A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B0A6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uiPriority w:val="99"/>
    <w:rsid w:val="00DB0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B0A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B0A6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B0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0A67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705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03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user</cp:lastModifiedBy>
  <cp:revision>7</cp:revision>
  <cp:lastPrinted>2024-03-15T13:05:00Z</cp:lastPrinted>
  <dcterms:created xsi:type="dcterms:W3CDTF">2026-09-21T06:47:00Z</dcterms:created>
  <dcterms:modified xsi:type="dcterms:W3CDTF">2026-09-23T01:57:00Z</dcterms:modified>
</cp:coreProperties>
</file>